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3A11" w14:textId="77777777" w:rsidR="00BA2504" w:rsidRPr="00433EAB" w:rsidRDefault="00BA2504" w:rsidP="00433EAB">
      <w:pPr>
        <w:pStyle w:val="Title"/>
        <w:ind w:left="0"/>
        <w:rPr>
          <w:sz w:val="32"/>
          <w:szCs w:val="32"/>
        </w:rPr>
      </w:pPr>
      <w:r w:rsidRPr="00433EAB">
        <w:rPr>
          <w:sz w:val="32"/>
          <w:szCs w:val="32"/>
        </w:rPr>
        <w:t>Collaborative Leadership in Community Development</w:t>
      </w:r>
    </w:p>
    <w:p w14:paraId="36D6771E" w14:textId="77777777" w:rsidR="00BA2504" w:rsidRPr="00433EAB" w:rsidRDefault="00BA2504" w:rsidP="004E1D36">
      <w:pPr>
        <w:pStyle w:val="Title"/>
        <w:ind w:left="0"/>
        <w:rPr>
          <w:sz w:val="32"/>
          <w:szCs w:val="32"/>
        </w:rPr>
      </w:pPr>
      <w:r w:rsidRPr="00433EAB">
        <w:rPr>
          <w:sz w:val="32"/>
          <w:szCs w:val="32"/>
        </w:rPr>
        <w:t>COL/FN 700</w:t>
      </w:r>
    </w:p>
    <w:p w14:paraId="5CA484AD" w14:textId="67722EE8" w:rsidR="00AC64D8" w:rsidRPr="00433EAB" w:rsidRDefault="00BA2504" w:rsidP="004E1D36">
      <w:pPr>
        <w:pStyle w:val="Title"/>
        <w:ind w:left="0"/>
        <w:rPr>
          <w:sz w:val="32"/>
          <w:szCs w:val="32"/>
        </w:rPr>
      </w:pPr>
      <w:r w:rsidRPr="00433EAB">
        <w:rPr>
          <w:sz w:val="32"/>
          <w:szCs w:val="32"/>
        </w:rPr>
        <w:t>Fall, 20</w:t>
      </w:r>
      <w:r w:rsidR="00C502D7">
        <w:rPr>
          <w:sz w:val="32"/>
          <w:szCs w:val="32"/>
        </w:rPr>
        <w:t>2</w:t>
      </w:r>
      <w:r w:rsidR="0014138B">
        <w:rPr>
          <w:sz w:val="32"/>
          <w:szCs w:val="32"/>
        </w:rPr>
        <w:t>2</w:t>
      </w:r>
      <w:r w:rsidRPr="00433EAB">
        <w:rPr>
          <w:sz w:val="32"/>
          <w:szCs w:val="32"/>
        </w:rPr>
        <w:t xml:space="preserve"> </w:t>
      </w:r>
      <w:r w:rsidR="008C4582" w:rsidRPr="00433EAB">
        <w:rPr>
          <w:sz w:val="32"/>
          <w:szCs w:val="32"/>
        </w:rPr>
        <w:t>Semester Syllabus</w:t>
      </w:r>
    </w:p>
    <w:p w14:paraId="2E82C554" w14:textId="77777777" w:rsidR="0037012F" w:rsidRDefault="0037012F" w:rsidP="0037012F">
      <w:pPr>
        <w:widowControl w:val="0"/>
        <w:rPr>
          <w:b/>
        </w:rPr>
      </w:pPr>
    </w:p>
    <w:p w14:paraId="69D8F13E" w14:textId="77777777" w:rsidR="0037012F" w:rsidRPr="0037012F" w:rsidRDefault="0037012F" w:rsidP="004E1D36">
      <w:pPr>
        <w:widowControl w:val="0"/>
        <w:ind w:left="0"/>
      </w:pPr>
      <w:r>
        <w:rPr>
          <w:b/>
        </w:rPr>
        <w:t xml:space="preserve">Important Note: </w:t>
      </w:r>
      <w:r w:rsidR="004E1D36">
        <w:rPr>
          <w:b/>
        </w:rPr>
        <w:t xml:space="preserve">YOU </w:t>
      </w:r>
      <w:r w:rsidR="004E1D36">
        <w:rPr>
          <w:bCs/>
        </w:rPr>
        <w:t>are responsible for the contents of this syllabus.</w:t>
      </w:r>
      <w:r w:rsidR="007926AC">
        <w:rPr>
          <w:bCs/>
        </w:rPr>
        <w:t xml:space="preserve"> </w:t>
      </w:r>
      <w:r>
        <w:t xml:space="preserve">This syllabus, along with course assignments and due dates, are subject to change. It is </w:t>
      </w:r>
      <w:r w:rsidR="004E1D36">
        <w:t>your</w:t>
      </w:r>
      <w:r>
        <w:t xml:space="preserve"> responsibility to check </w:t>
      </w:r>
      <w:r w:rsidR="00DF76E1">
        <w:t>Canvas</w:t>
      </w:r>
      <w:r>
        <w:t xml:space="preserve"> for corrections</w:t>
      </w:r>
      <w:r w:rsidR="004E1D36">
        <w:t>/</w:t>
      </w:r>
      <w:r>
        <w:t xml:space="preserve">updates to the syllabus. Any changes will </w:t>
      </w:r>
      <w:proofErr w:type="gramStart"/>
      <w:r>
        <w:t>be clearly noted</w:t>
      </w:r>
      <w:proofErr w:type="gramEnd"/>
      <w:r>
        <w:t xml:space="preserve"> in a course announcement or through email.</w:t>
      </w:r>
    </w:p>
    <w:p w14:paraId="42ABCD89" w14:textId="77777777" w:rsidR="008C4582" w:rsidRDefault="008C4582" w:rsidP="008E24DA">
      <w:pPr>
        <w:pStyle w:val="Heading1"/>
      </w:pPr>
      <w:r>
        <w:t xml:space="preserve">Course </w:t>
      </w:r>
      <w:r w:rsidRPr="00281907">
        <w:t>Information</w:t>
      </w:r>
    </w:p>
    <w:p w14:paraId="53F8DDD4" w14:textId="77777777" w:rsidR="008C4582" w:rsidRPr="00BA2504" w:rsidRDefault="008C4582" w:rsidP="00D551F6">
      <w:pPr>
        <w:pStyle w:val="Heading2"/>
        <w:ind w:left="0"/>
        <w:rPr>
          <w:u w:val="single"/>
        </w:rPr>
      </w:pPr>
      <w:r w:rsidRPr="00BA2504">
        <w:rPr>
          <w:u w:val="single"/>
        </w:rPr>
        <w:t>Instructor Information</w:t>
      </w:r>
    </w:p>
    <w:p w14:paraId="0D62FEC9" w14:textId="79B4D4EA" w:rsidR="008C4582" w:rsidRPr="00BA2504" w:rsidRDefault="008C4582" w:rsidP="00D551F6">
      <w:pPr>
        <w:ind w:left="0"/>
        <w:rPr>
          <w:b/>
          <w:color w:val="auto"/>
        </w:rPr>
      </w:pPr>
      <w:r w:rsidRPr="00BA2504">
        <w:rPr>
          <w:b/>
          <w:color w:val="auto"/>
        </w:rPr>
        <w:t>Instructor:</w:t>
      </w:r>
      <w:r w:rsidRPr="00BA2504">
        <w:rPr>
          <w:color w:val="auto"/>
        </w:rPr>
        <w:t xml:space="preserve"> </w:t>
      </w:r>
      <w:r w:rsidR="00BA2504" w:rsidRPr="00BA2504">
        <w:rPr>
          <w:color w:val="auto"/>
        </w:rPr>
        <w:t>Todd Kuckkahn</w:t>
      </w:r>
      <w:r w:rsidR="00D551F6">
        <w:rPr>
          <w:color w:val="auto"/>
        </w:rPr>
        <w:t xml:space="preserve"> (just Todd, not professor, Dr., etc.)</w:t>
      </w:r>
      <w:r w:rsidRPr="00BA2504">
        <w:rPr>
          <w:color w:val="auto"/>
        </w:rPr>
        <w:br/>
      </w:r>
      <w:r w:rsidRPr="00BA2504">
        <w:rPr>
          <w:b/>
          <w:color w:val="auto"/>
        </w:rPr>
        <w:t>Office:</w:t>
      </w:r>
      <w:r w:rsidRPr="00BA2504">
        <w:rPr>
          <w:color w:val="auto"/>
        </w:rPr>
        <w:t xml:space="preserve"> </w:t>
      </w:r>
      <w:r w:rsidR="00BA2504" w:rsidRPr="00BA2504">
        <w:rPr>
          <w:color w:val="auto"/>
        </w:rPr>
        <w:t>No on-campus office</w:t>
      </w:r>
      <w:r w:rsidR="00C502D7">
        <w:rPr>
          <w:color w:val="auto"/>
        </w:rPr>
        <w:t>. Zoom, phone or</w:t>
      </w:r>
      <w:r w:rsidR="00BA2504" w:rsidRPr="00BA2504">
        <w:rPr>
          <w:color w:val="auto"/>
        </w:rPr>
        <w:t xml:space="preserve"> </w:t>
      </w:r>
      <w:r w:rsidR="00433EAB">
        <w:rPr>
          <w:color w:val="auto"/>
        </w:rPr>
        <w:t xml:space="preserve">face-to-face </w:t>
      </w:r>
      <w:r w:rsidR="00BA2504" w:rsidRPr="00BA2504">
        <w:rPr>
          <w:color w:val="auto"/>
        </w:rPr>
        <w:t>meeting</w:t>
      </w:r>
      <w:r w:rsidR="0014138B">
        <w:rPr>
          <w:color w:val="auto"/>
        </w:rPr>
        <w:t xml:space="preserve"> (within reason)</w:t>
      </w:r>
      <w:r w:rsidR="00BA2504" w:rsidRPr="00BA2504">
        <w:rPr>
          <w:color w:val="auto"/>
        </w:rPr>
        <w:t xml:space="preserve"> available by request</w:t>
      </w:r>
      <w:r w:rsidRPr="00BA2504">
        <w:rPr>
          <w:color w:val="auto"/>
        </w:rPr>
        <w:br/>
      </w:r>
      <w:r w:rsidRPr="00BA2504">
        <w:rPr>
          <w:b/>
          <w:color w:val="auto"/>
        </w:rPr>
        <w:t>Virtual Office Hours:</w:t>
      </w:r>
      <w:r w:rsidRPr="00BA2504">
        <w:rPr>
          <w:i/>
          <w:color w:val="auto"/>
        </w:rPr>
        <w:t xml:space="preserve"> </w:t>
      </w:r>
      <w:r w:rsidR="00BA2504" w:rsidRPr="00BA2504">
        <w:rPr>
          <w:color w:val="auto"/>
        </w:rPr>
        <w:t xml:space="preserve">Individual </w:t>
      </w:r>
      <w:r w:rsidR="00433EAB">
        <w:rPr>
          <w:color w:val="auto"/>
        </w:rPr>
        <w:t>appointments</w:t>
      </w:r>
      <w:r w:rsidR="00BA2504" w:rsidRPr="00BA2504">
        <w:rPr>
          <w:color w:val="auto"/>
        </w:rPr>
        <w:t xml:space="preserve"> may be set by appointment</w:t>
      </w:r>
    </w:p>
    <w:p w14:paraId="29D526A9" w14:textId="78F2DBE8" w:rsidR="008C4582" w:rsidRDefault="00BA2504" w:rsidP="00D551F6">
      <w:pPr>
        <w:ind w:left="0"/>
      </w:pPr>
      <w:r w:rsidRPr="00BA2504">
        <w:rPr>
          <w:b/>
          <w:bCs/>
          <w:color w:val="auto"/>
        </w:rPr>
        <w:t>Cell/Home</w:t>
      </w:r>
      <w:r w:rsidR="0D253F1F" w:rsidRPr="00BA2504">
        <w:rPr>
          <w:b/>
          <w:bCs/>
          <w:color w:val="auto"/>
        </w:rPr>
        <w:t xml:space="preserve"> Telephone:</w:t>
      </w:r>
      <w:r w:rsidR="0D253F1F" w:rsidRPr="00BA2504">
        <w:rPr>
          <w:color w:val="auto"/>
        </w:rPr>
        <w:t xml:space="preserve"> </w:t>
      </w:r>
      <w:r w:rsidRPr="00BA2504">
        <w:rPr>
          <w:color w:val="auto"/>
        </w:rPr>
        <w:t>715-498-4979</w:t>
      </w:r>
      <w:r w:rsidR="008C4582" w:rsidRPr="00BA2504">
        <w:rPr>
          <w:color w:val="auto"/>
        </w:rPr>
        <w:br/>
      </w:r>
      <w:r w:rsidR="0D253F1F" w:rsidRPr="0D253F1F">
        <w:rPr>
          <w:b/>
          <w:bCs/>
        </w:rPr>
        <w:t>E-mail</w:t>
      </w:r>
      <w:r w:rsidR="00C502D7">
        <w:rPr>
          <w:b/>
          <w:bCs/>
        </w:rPr>
        <w:t xml:space="preserve"> (use only one)</w:t>
      </w:r>
      <w:r w:rsidR="0D253F1F" w:rsidRPr="0D253F1F">
        <w:rPr>
          <w:b/>
          <w:bCs/>
        </w:rPr>
        <w:t>:</w:t>
      </w:r>
      <w:r w:rsidR="0D253F1F">
        <w:t xml:space="preserve"> </w:t>
      </w:r>
      <w:hyperlink r:id="rId11" w:history="1">
        <w:r w:rsidRPr="0070521D">
          <w:rPr>
            <w:rStyle w:val="Hyperlink"/>
          </w:rPr>
          <w:t>tkuckkah@uwsp.edu</w:t>
        </w:r>
      </w:hyperlink>
      <w:r w:rsidR="00C502D7">
        <w:t xml:space="preserve"> </w:t>
      </w:r>
      <w:r>
        <w:t xml:space="preserve">Personal: </w:t>
      </w:r>
      <w:hyperlink r:id="rId12" w:history="1">
        <w:r w:rsidRPr="0070521D">
          <w:rPr>
            <w:rStyle w:val="Hyperlink"/>
          </w:rPr>
          <w:t>buckybuckets@charter.net</w:t>
        </w:r>
      </w:hyperlink>
      <w:r>
        <w:t>)</w:t>
      </w:r>
    </w:p>
    <w:p w14:paraId="7138D95D" w14:textId="77777777" w:rsidR="00822D1C" w:rsidRDefault="00822D1C" w:rsidP="00D551F6">
      <w:pPr>
        <w:ind w:left="0"/>
        <w:rPr>
          <w:b/>
          <w:bCs/>
          <w:i/>
          <w:iCs/>
          <w:color w:val="auto"/>
        </w:rPr>
      </w:pPr>
    </w:p>
    <w:p w14:paraId="2CF7B8ED" w14:textId="77777777" w:rsidR="00822D1C" w:rsidRDefault="00822D1C" w:rsidP="00D551F6">
      <w:pPr>
        <w:ind w:left="0"/>
        <w:rPr>
          <w:b/>
          <w:bCs/>
          <w:i/>
          <w:iCs/>
          <w:color w:val="auto"/>
        </w:rPr>
      </w:pPr>
      <w:r>
        <w:rPr>
          <w:b/>
          <w:bCs/>
          <w:i/>
          <w:iCs/>
          <w:color w:val="auto"/>
        </w:rPr>
        <w:t xml:space="preserve">SPECIAL SUCCESS </w:t>
      </w:r>
      <w:r w:rsidR="00BA2504" w:rsidRPr="00BA2504">
        <w:rPr>
          <w:b/>
          <w:bCs/>
          <w:i/>
          <w:iCs/>
          <w:color w:val="auto"/>
        </w:rPr>
        <w:t>NOTE</w:t>
      </w:r>
      <w:r>
        <w:rPr>
          <w:b/>
          <w:bCs/>
          <w:i/>
          <w:iCs/>
          <w:color w:val="auto"/>
        </w:rPr>
        <w:t>S</w:t>
      </w:r>
      <w:r w:rsidR="0031527C">
        <w:rPr>
          <w:b/>
          <w:bCs/>
          <w:i/>
          <w:iCs/>
          <w:color w:val="auto"/>
        </w:rPr>
        <w:t>:</w:t>
      </w:r>
    </w:p>
    <w:p w14:paraId="367E248E" w14:textId="77777777" w:rsidR="00822D1C" w:rsidRDefault="00822D1C" w:rsidP="00D551F6">
      <w:pPr>
        <w:pStyle w:val="ListParagraph"/>
        <w:numPr>
          <w:ilvl w:val="0"/>
          <w:numId w:val="26"/>
        </w:numPr>
        <w:ind w:left="720"/>
        <w:rPr>
          <w:i/>
          <w:iCs/>
          <w:color w:val="auto"/>
        </w:rPr>
      </w:pPr>
      <w:r>
        <w:rPr>
          <w:i/>
          <w:iCs/>
          <w:color w:val="auto"/>
        </w:rPr>
        <w:t>Students who succeed get assignments turned in on time.</w:t>
      </w:r>
    </w:p>
    <w:p w14:paraId="204D27DD" w14:textId="77777777" w:rsidR="00822D1C" w:rsidRDefault="00822D1C" w:rsidP="00D551F6">
      <w:pPr>
        <w:pStyle w:val="ListParagraph"/>
        <w:numPr>
          <w:ilvl w:val="0"/>
          <w:numId w:val="26"/>
        </w:numPr>
        <w:ind w:left="720"/>
        <w:rPr>
          <w:i/>
          <w:iCs/>
          <w:color w:val="auto"/>
        </w:rPr>
      </w:pPr>
      <w:r>
        <w:rPr>
          <w:i/>
          <w:iCs/>
          <w:color w:val="auto"/>
        </w:rPr>
        <w:t xml:space="preserve">Feel free to work ahead. Do not feel free to get behind </w:t>
      </w:r>
      <w:r w:rsidRPr="00822D1C">
        <w:rPr>
          <w:rFonts w:ascii="Segoe UI Emoji" w:eastAsia="Segoe UI Emoji" w:hAnsi="Segoe UI Emoji" w:cs="Segoe UI Emoji"/>
          <w:i/>
          <w:iCs/>
          <w:color w:val="auto"/>
        </w:rPr>
        <w:t>😊</w:t>
      </w:r>
      <w:r w:rsidR="0031527C">
        <w:rPr>
          <w:i/>
          <w:iCs/>
          <w:color w:val="auto"/>
        </w:rPr>
        <w:t>!</w:t>
      </w:r>
    </w:p>
    <w:p w14:paraId="4AFF1FAD" w14:textId="77777777" w:rsidR="00822D1C" w:rsidRDefault="00BA2504" w:rsidP="00D551F6">
      <w:pPr>
        <w:pStyle w:val="ListParagraph"/>
        <w:numPr>
          <w:ilvl w:val="0"/>
          <w:numId w:val="26"/>
        </w:numPr>
        <w:ind w:left="720"/>
        <w:rPr>
          <w:i/>
          <w:iCs/>
          <w:color w:val="auto"/>
        </w:rPr>
      </w:pPr>
      <w:r w:rsidRPr="00822D1C">
        <w:rPr>
          <w:i/>
          <w:iCs/>
          <w:color w:val="auto"/>
        </w:rPr>
        <w:t>My UWSP and personal e-mail both feed to my cell phone so there is no need to send to both.</w:t>
      </w:r>
    </w:p>
    <w:p w14:paraId="386F1A3F" w14:textId="08B4BFA4" w:rsidR="00822D1C" w:rsidRDefault="00231A57" w:rsidP="00D551F6">
      <w:pPr>
        <w:pStyle w:val="ListParagraph"/>
        <w:numPr>
          <w:ilvl w:val="0"/>
          <w:numId w:val="26"/>
        </w:numPr>
        <w:ind w:left="720"/>
        <w:rPr>
          <w:i/>
          <w:iCs/>
          <w:color w:val="auto"/>
        </w:rPr>
      </w:pPr>
      <w:r w:rsidRPr="00822D1C">
        <w:rPr>
          <w:i/>
          <w:iCs/>
          <w:color w:val="auto"/>
        </w:rPr>
        <w:t>I will attempt to respond to emails within 24 hours.</w:t>
      </w:r>
    </w:p>
    <w:p w14:paraId="194EBA08" w14:textId="77777777" w:rsidR="00822D1C" w:rsidRDefault="00231A57" w:rsidP="00D551F6">
      <w:pPr>
        <w:pStyle w:val="ListParagraph"/>
        <w:numPr>
          <w:ilvl w:val="0"/>
          <w:numId w:val="26"/>
        </w:numPr>
        <w:ind w:left="720"/>
        <w:rPr>
          <w:i/>
          <w:iCs/>
          <w:color w:val="auto"/>
        </w:rPr>
      </w:pPr>
      <w:r w:rsidRPr="00822D1C">
        <w:rPr>
          <w:i/>
          <w:iCs/>
          <w:color w:val="auto"/>
        </w:rPr>
        <w:t>I will attempt to assess discussion posts within 48 hours of closing. I will attempt to grade written work within 72 hours, however longer written assignments may take me longer to read and assess.</w:t>
      </w:r>
    </w:p>
    <w:p w14:paraId="44DB28D9" w14:textId="77777777" w:rsidR="00231A57" w:rsidRDefault="00231A57" w:rsidP="00D551F6">
      <w:pPr>
        <w:ind w:left="0"/>
        <w:rPr>
          <w:i/>
          <w:iCs/>
          <w:color w:val="auto"/>
        </w:rPr>
      </w:pPr>
    </w:p>
    <w:p w14:paraId="26BAF403" w14:textId="77777777" w:rsidR="00BA2504" w:rsidRPr="00BA2504" w:rsidRDefault="00433EAB" w:rsidP="00D551F6">
      <w:pPr>
        <w:ind w:left="360"/>
        <w:rPr>
          <w:i/>
          <w:iCs/>
        </w:rPr>
      </w:pPr>
      <w:r>
        <w:rPr>
          <w:i/>
          <w:iCs/>
          <w:color w:val="auto"/>
        </w:rPr>
        <w:t>Thank You!</w:t>
      </w:r>
    </w:p>
    <w:p w14:paraId="5E2A4675" w14:textId="77777777" w:rsidR="0001440A" w:rsidRPr="00BA2504" w:rsidRDefault="0001440A" w:rsidP="00D551F6">
      <w:pPr>
        <w:pStyle w:val="Heading2"/>
        <w:ind w:left="0"/>
        <w:rPr>
          <w:u w:val="single"/>
        </w:rPr>
      </w:pPr>
      <w:r w:rsidRPr="00BA2504">
        <w:rPr>
          <w:u w:val="single"/>
        </w:rPr>
        <w:t>Course Information</w:t>
      </w:r>
    </w:p>
    <w:p w14:paraId="16DDE121" w14:textId="77777777" w:rsidR="0001440A" w:rsidRPr="00BE0862" w:rsidRDefault="00281907" w:rsidP="00D551F6">
      <w:pPr>
        <w:ind w:left="0"/>
        <w:rPr>
          <w:color w:val="auto"/>
        </w:rPr>
      </w:pPr>
      <w:r w:rsidRPr="00BE0862">
        <w:rPr>
          <w:b/>
          <w:color w:val="auto"/>
        </w:rPr>
        <w:t xml:space="preserve">Course Description: </w:t>
      </w:r>
      <w:r w:rsidR="00BA2504" w:rsidRPr="00BE0862">
        <w:rPr>
          <w:color w:val="auto"/>
        </w:rPr>
        <w:t>Examine the meaning of community, importance of community organizations in making positive changes and explore collaborative leadership competencies.</w:t>
      </w:r>
      <w:r w:rsidR="0001440A" w:rsidRPr="00BE0862">
        <w:rPr>
          <w:color w:val="auto"/>
        </w:rPr>
        <w:tab/>
      </w:r>
    </w:p>
    <w:p w14:paraId="591274AC" w14:textId="77777777" w:rsidR="0001440A" w:rsidRPr="00BE0862" w:rsidRDefault="0001440A" w:rsidP="00D551F6">
      <w:pPr>
        <w:ind w:left="0"/>
        <w:rPr>
          <w:color w:val="auto"/>
        </w:rPr>
      </w:pPr>
      <w:r w:rsidRPr="00BE0862">
        <w:rPr>
          <w:b/>
          <w:color w:val="auto"/>
        </w:rPr>
        <w:t>Credits:</w:t>
      </w:r>
      <w:r w:rsidRPr="00BE0862">
        <w:rPr>
          <w:color w:val="auto"/>
        </w:rPr>
        <w:t xml:space="preserve"> </w:t>
      </w:r>
      <w:r w:rsidR="00BE0862" w:rsidRPr="00BE0862">
        <w:rPr>
          <w:color w:val="auto"/>
        </w:rPr>
        <w:t>3</w:t>
      </w:r>
      <w:r w:rsidR="00BE0862">
        <w:rPr>
          <w:color w:val="auto"/>
        </w:rPr>
        <w:t xml:space="preserve"> </w:t>
      </w:r>
      <w:r w:rsidR="00BE0862" w:rsidRPr="00BE0862">
        <w:rPr>
          <w:i/>
          <w:iCs/>
          <w:color w:val="auto"/>
        </w:rPr>
        <w:t>(NOTE: May not earn credit in both FN 700 &amp; COLS 700.)</w:t>
      </w:r>
    </w:p>
    <w:p w14:paraId="3412C17A" w14:textId="77777777" w:rsidR="0001440A" w:rsidRPr="00BE0862" w:rsidRDefault="0D253F1F" w:rsidP="00D551F6">
      <w:pPr>
        <w:ind w:left="0"/>
        <w:rPr>
          <w:color w:val="auto"/>
        </w:rPr>
      </w:pPr>
      <w:r w:rsidRPr="00BE0862">
        <w:rPr>
          <w:b/>
          <w:bCs/>
          <w:color w:val="auto"/>
        </w:rPr>
        <w:t xml:space="preserve">Prerequisite: </w:t>
      </w:r>
      <w:r w:rsidR="00BE0862" w:rsidRPr="00BE0862">
        <w:rPr>
          <w:color w:val="auto"/>
        </w:rPr>
        <w:t>None</w:t>
      </w:r>
      <w:r w:rsidR="00BE0862">
        <w:rPr>
          <w:color w:val="auto"/>
        </w:rPr>
        <w:t xml:space="preserve"> </w:t>
      </w:r>
    </w:p>
    <w:p w14:paraId="4E953ABD" w14:textId="77777777" w:rsidR="197528C1" w:rsidRDefault="197528C1" w:rsidP="197528C1"/>
    <w:p w14:paraId="4DFB4132" w14:textId="77777777" w:rsidR="00281907" w:rsidRPr="00BE0862" w:rsidRDefault="00281907" w:rsidP="00822D1C">
      <w:pPr>
        <w:pStyle w:val="Heading2"/>
        <w:ind w:left="0"/>
        <w:rPr>
          <w:u w:val="single"/>
        </w:rPr>
      </w:pPr>
      <w:r w:rsidRPr="00BE0862">
        <w:rPr>
          <w:u w:val="single"/>
        </w:rPr>
        <w:t>Textbook &amp; Course Materials</w:t>
      </w:r>
    </w:p>
    <w:p w14:paraId="3B010184" w14:textId="77777777" w:rsidR="00BE0862" w:rsidRPr="00BE0862" w:rsidRDefault="00281907" w:rsidP="00822D1C">
      <w:pPr>
        <w:widowControl w:val="0"/>
        <w:ind w:left="0"/>
        <w:rPr>
          <w:color w:val="auto"/>
        </w:rPr>
      </w:pPr>
      <w:r w:rsidRPr="00BE0862">
        <w:rPr>
          <w:b/>
          <w:color w:val="auto"/>
        </w:rPr>
        <w:t>Text</w:t>
      </w:r>
      <w:r w:rsidR="00BE0862" w:rsidRPr="00BE0862">
        <w:rPr>
          <w:b/>
          <w:color w:val="auto"/>
        </w:rPr>
        <w:t>s &amp; Reading (provided on Canvas</w:t>
      </w:r>
      <w:r w:rsidR="00433EAB">
        <w:rPr>
          <w:b/>
          <w:color w:val="auto"/>
        </w:rPr>
        <w:t>, no need to purchase</w:t>
      </w:r>
      <w:r w:rsidR="00BE0862" w:rsidRPr="00BE0862">
        <w:rPr>
          <w:b/>
          <w:color w:val="auto"/>
        </w:rPr>
        <w:t>)</w:t>
      </w:r>
      <w:r w:rsidRPr="00BE0862">
        <w:rPr>
          <w:b/>
          <w:color w:val="auto"/>
        </w:rPr>
        <w:t>:</w:t>
      </w:r>
      <w:r w:rsidRPr="00BE0862">
        <w:rPr>
          <w:color w:val="auto"/>
        </w:rPr>
        <w:t xml:space="preserve"> </w:t>
      </w:r>
    </w:p>
    <w:p w14:paraId="30A40370" w14:textId="77777777" w:rsidR="00BE0862" w:rsidRPr="00BE0862" w:rsidRDefault="00BE0862" w:rsidP="00822D1C">
      <w:pPr>
        <w:pStyle w:val="ListParagraph"/>
        <w:widowControl w:val="0"/>
        <w:numPr>
          <w:ilvl w:val="0"/>
          <w:numId w:val="11"/>
        </w:numPr>
        <w:ind w:left="360"/>
        <w:rPr>
          <w:color w:val="auto"/>
        </w:rPr>
      </w:pPr>
      <w:r w:rsidRPr="00BE0862">
        <w:rPr>
          <w:color w:val="auto"/>
        </w:rPr>
        <w:t xml:space="preserve">Butterfoss, Frances Dunn. (2007) </w:t>
      </w:r>
      <w:r w:rsidRPr="00433EAB">
        <w:rPr>
          <w:color w:val="auto"/>
          <w:u w:val="single"/>
        </w:rPr>
        <w:t>Coalitions and Partnerships in Community Health</w:t>
      </w:r>
      <w:r w:rsidRPr="00BE0862">
        <w:rPr>
          <w:color w:val="auto"/>
        </w:rPr>
        <w:t xml:space="preserve">. San Francisco, CA: Jossey-Bass A Wiley Imprint (chapters used </w:t>
      </w:r>
      <w:proofErr w:type="gramStart"/>
      <w:r w:rsidRPr="00BE0862">
        <w:rPr>
          <w:color w:val="auto"/>
        </w:rPr>
        <w:t>are provided</w:t>
      </w:r>
      <w:proofErr w:type="gramEnd"/>
      <w:r w:rsidRPr="00BE0862">
        <w:rPr>
          <w:color w:val="auto"/>
        </w:rPr>
        <w:t xml:space="preserve"> on </w:t>
      </w:r>
      <w:r w:rsidR="00433EAB">
        <w:rPr>
          <w:color w:val="auto"/>
        </w:rPr>
        <w:t>Canvas</w:t>
      </w:r>
      <w:r w:rsidRPr="00BE0862">
        <w:rPr>
          <w:color w:val="auto"/>
        </w:rPr>
        <w:t>).</w:t>
      </w:r>
    </w:p>
    <w:p w14:paraId="1F24BB67" w14:textId="77777777" w:rsidR="00281907" w:rsidRPr="00BE0862" w:rsidRDefault="00BE0862" w:rsidP="00822D1C">
      <w:pPr>
        <w:pStyle w:val="ListParagraph"/>
        <w:widowControl w:val="0"/>
        <w:numPr>
          <w:ilvl w:val="0"/>
          <w:numId w:val="11"/>
        </w:numPr>
        <w:ind w:left="360"/>
        <w:rPr>
          <w:color w:val="auto"/>
        </w:rPr>
      </w:pPr>
      <w:r w:rsidRPr="00BE0862">
        <w:rPr>
          <w:color w:val="auto"/>
        </w:rPr>
        <w:t xml:space="preserve">Turning Point Collaboration Leadership: Introduction, Overview, and Resources. – Participant’s Guide (provided on </w:t>
      </w:r>
      <w:r w:rsidR="00433EAB">
        <w:rPr>
          <w:color w:val="auto"/>
        </w:rPr>
        <w:t>Canvas</w:t>
      </w:r>
      <w:r w:rsidRPr="00BE0862">
        <w:rPr>
          <w:color w:val="auto"/>
        </w:rPr>
        <w:t>).</w:t>
      </w:r>
    </w:p>
    <w:p w14:paraId="5F361E7B" w14:textId="77777777" w:rsidR="00BE0862" w:rsidRPr="00BE0862" w:rsidRDefault="0D253F1F" w:rsidP="00231A57">
      <w:pPr>
        <w:spacing w:after="160" w:line="259" w:lineRule="auto"/>
        <w:ind w:left="0"/>
        <w:rPr>
          <w:b/>
          <w:bCs/>
          <w:color w:val="auto"/>
        </w:rPr>
      </w:pPr>
      <w:r w:rsidRPr="00BE0862">
        <w:rPr>
          <w:b/>
          <w:bCs/>
          <w:color w:val="auto"/>
        </w:rPr>
        <w:lastRenderedPageBreak/>
        <w:t>Recommended Texts &amp; Other Readings</w:t>
      </w:r>
      <w:r w:rsidR="00433EAB">
        <w:rPr>
          <w:b/>
          <w:bCs/>
          <w:color w:val="auto"/>
        </w:rPr>
        <w:t xml:space="preserve"> (not necessary to purchase)</w:t>
      </w:r>
      <w:r w:rsidRPr="00BE0862">
        <w:rPr>
          <w:b/>
          <w:bCs/>
          <w:color w:val="auto"/>
        </w:rPr>
        <w:t xml:space="preserve">: </w:t>
      </w:r>
    </w:p>
    <w:p w14:paraId="3A3C3A23" w14:textId="77777777" w:rsidR="00BE0862" w:rsidRPr="00BE0862" w:rsidRDefault="00BE0862" w:rsidP="00BE0862">
      <w:pPr>
        <w:pStyle w:val="ListParagraph"/>
        <w:widowControl w:val="0"/>
        <w:numPr>
          <w:ilvl w:val="0"/>
          <w:numId w:val="12"/>
        </w:numPr>
        <w:spacing w:after="120"/>
        <w:rPr>
          <w:color w:val="auto"/>
        </w:rPr>
      </w:pPr>
      <w:r w:rsidRPr="00BE0862">
        <w:rPr>
          <w:color w:val="auto"/>
        </w:rPr>
        <w:t xml:space="preserve">Mattessich, P. W. (2004a) Collaboration-what makes it work: a review of research literature on factors influencing successful collaboration. St. Paul, Minn.: Amherst H. Wilder Foundation. </w:t>
      </w:r>
    </w:p>
    <w:p w14:paraId="338F284F" w14:textId="77777777" w:rsidR="00BE0862" w:rsidRPr="00BE0862" w:rsidRDefault="00BE0862" w:rsidP="00BE0862">
      <w:pPr>
        <w:pStyle w:val="ListParagraph"/>
        <w:widowControl w:val="0"/>
        <w:numPr>
          <w:ilvl w:val="0"/>
          <w:numId w:val="12"/>
        </w:numPr>
        <w:spacing w:after="120"/>
        <w:rPr>
          <w:color w:val="auto"/>
        </w:rPr>
      </w:pPr>
      <w:r w:rsidRPr="00BE0862">
        <w:rPr>
          <w:color w:val="auto"/>
        </w:rPr>
        <w:t xml:space="preserve">Mattessich, P.W. a. M. Barbara, with assistance from Corinna Roy. (2004b). Community building: what makes it work: a review of factors influencing successful community building. St. Paul, Minn.: Amherst H. Wilder Foundation. </w:t>
      </w:r>
    </w:p>
    <w:p w14:paraId="160A1F24" w14:textId="77777777" w:rsidR="00BE0862" w:rsidRPr="00BE0862" w:rsidRDefault="00BE0862" w:rsidP="00BE0862">
      <w:pPr>
        <w:pStyle w:val="ListParagraph"/>
        <w:widowControl w:val="0"/>
        <w:numPr>
          <w:ilvl w:val="0"/>
          <w:numId w:val="12"/>
        </w:numPr>
        <w:spacing w:after="120"/>
        <w:rPr>
          <w:color w:val="auto"/>
        </w:rPr>
      </w:pPr>
      <w:r w:rsidRPr="00BE0862">
        <w:rPr>
          <w:color w:val="auto"/>
        </w:rPr>
        <w:t xml:space="preserve">The Community </w:t>
      </w:r>
      <w:proofErr w:type="gramStart"/>
      <w:r w:rsidRPr="00BE0862">
        <w:rPr>
          <w:color w:val="auto"/>
        </w:rPr>
        <w:t>Tool Box</w:t>
      </w:r>
      <w:proofErr w:type="gramEnd"/>
      <w:r w:rsidRPr="00BE0862">
        <w:rPr>
          <w:color w:val="auto"/>
        </w:rPr>
        <w:t xml:space="preserve">. Accessed from </w:t>
      </w:r>
      <w:hyperlink r:id="rId13" w:history="1">
        <w:r w:rsidR="00433EAB" w:rsidRPr="0035646C">
          <w:rPr>
            <w:rStyle w:val="Hyperlink"/>
          </w:rPr>
          <w:t>http://ctb.ku.edu/en</w:t>
        </w:r>
      </w:hyperlink>
      <w:r w:rsidR="00433EAB">
        <w:rPr>
          <w:color w:val="auto"/>
        </w:rPr>
        <w:t xml:space="preserve"> </w:t>
      </w:r>
    </w:p>
    <w:p w14:paraId="1D5963A6" w14:textId="77777777" w:rsidR="00BE0862" w:rsidRPr="00BE0862" w:rsidRDefault="00BE0862" w:rsidP="00BE0862">
      <w:pPr>
        <w:pStyle w:val="ListParagraph"/>
        <w:widowControl w:val="0"/>
        <w:numPr>
          <w:ilvl w:val="0"/>
          <w:numId w:val="12"/>
        </w:numPr>
        <w:spacing w:after="120"/>
        <w:rPr>
          <w:color w:val="auto"/>
        </w:rPr>
      </w:pPr>
      <w:r w:rsidRPr="00BE0862">
        <w:rPr>
          <w:color w:val="auto"/>
        </w:rPr>
        <w:t>Logic model: http://www.uwex.edu/ces/lmcourse/</w:t>
      </w:r>
    </w:p>
    <w:p w14:paraId="09509A4B" w14:textId="77777777" w:rsidR="0D253F1F" w:rsidRPr="00C9019A" w:rsidRDefault="00BE0862" w:rsidP="00BE0862">
      <w:pPr>
        <w:pStyle w:val="ListParagraph"/>
        <w:widowControl w:val="0"/>
        <w:numPr>
          <w:ilvl w:val="0"/>
          <w:numId w:val="12"/>
        </w:numPr>
        <w:spacing w:after="120"/>
        <w:rPr>
          <w:rStyle w:val="Hyperlink"/>
          <w:color w:val="auto"/>
          <w:u w:val="none"/>
        </w:rPr>
      </w:pPr>
      <w:r w:rsidRPr="00BE0862">
        <w:rPr>
          <w:color w:val="auto"/>
        </w:rPr>
        <w:t xml:space="preserve">The Online Writing Lab (OWL) at Purdue University: </w:t>
      </w:r>
      <w:hyperlink r:id="rId14" w:history="1">
        <w:r w:rsidR="008E1ED7" w:rsidRPr="0035646C">
          <w:rPr>
            <w:rStyle w:val="Hyperlink"/>
          </w:rPr>
          <w:t>http://owl.english.purdue.edu/owl/</w:t>
        </w:r>
      </w:hyperlink>
    </w:p>
    <w:p w14:paraId="743BF18E" w14:textId="77777777" w:rsidR="00C9019A" w:rsidRDefault="00C9019A" w:rsidP="00C9019A">
      <w:pPr>
        <w:widowControl w:val="0"/>
        <w:spacing w:after="120"/>
        <w:ind w:left="0"/>
        <w:rPr>
          <w:color w:val="auto"/>
        </w:rPr>
      </w:pPr>
      <w:r>
        <w:rPr>
          <w:color w:val="auto"/>
        </w:rPr>
        <w:t xml:space="preserve">This course is the introductory course for the graduate program. With that said, the competencies below are to </w:t>
      </w:r>
      <w:proofErr w:type="gramStart"/>
      <w:r>
        <w:rPr>
          <w:color w:val="auto"/>
        </w:rPr>
        <w:t>be introduced</w:t>
      </w:r>
      <w:proofErr w:type="gramEnd"/>
      <w:r>
        <w:rPr>
          <w:color w:val="auto"/>
        </w:rPr>
        <w:t xml:space="preserve"> or addressed for this course:</w:t>
      </w:r>
    </w:p>
    <w:p w14:paraId="3AAECB46" w14:textId="77777777" w:rsidR="00C9019A" w:rsidRDefault="00C9019A" w:rsidP="00C9019A">
      <w:pPr>
        <w:pStyle w:val="ListParagraph"/>
        <w:widowControl w:val="0"/>
        <w:numPr>
          <w:ilvl w:val="0"/>
          <w:numId w:val="25"/>
        </w:numPr>
        <w:spacing w:after="120"/>
        <w:rPr>
          <w:color w:val="auto"/>
        </w:rPr>
      </w:pPr>
      <w:r>
        <w:rPr>
          <w:color w:val="auto"/>
        </w:rPr>
        <w:t>Examines factors that enhance or impede community development</w:t>
      </w:r>
    </w:p>
    <w:p w14:paraId="5EB90B7A" w14:textId="77777777" w:rsidR="00C9019A" w:rsidRDefault="00C9019A" w:rsidP="00C9019A">
      <w:pPr>
        <w:pStyle w:val="ListParagraph"/>
        <w:widowControl w:val="0"/>
        <w:numPr>
          <w:ilvl w:val="0"/>
          <w:numId w:val="25"/>
        </w:numPr>
        <w:spacing w:after="120"/>
        <w:rPr>
          <w:color w:val="auto"/>
        </w:rPr>
      </w:pPr>
      <w:r>
        <w:rPr>
          <w:color w:val="auto"/>
        </w:rPr>
        <w:t xml:space="preserve">Suggest collaborative relationships that may </w:t>
      </w:r>
      <w:proofErr w:type="gramStart"/>
      <w:r>
        <w:rPr>
          <w:color w:val="auto"/>
        </w:rPr>
        <w:t>be needed</w:t>
      </w:r>
      <w:proofErr w:type="gramEnd"/>
      <w:r>
        <w:rPr>
          <w:color w:val="auto"/>
        </w:rPr>
        <w:t xml:space="preserve"> to improve community development</w:t>
      </w:r>
    </w:p>
    <w:p w14:paraId="7BFA395C" w14:textId="77777777" w:rsidR="00C9019A" w:rsidRDefault="00C9019A" w:rsidP="00C9019A">
      <w:pPr>
        <w:pStyle w:val="ListParagraph"/>
        <w:widowControl w:val="0"/>
        <w:numPr>
          <w:ilvl w:val="0"/>
          <w:numId w:val="25"/>
        </w:numPr>
        <w:spacing w:after="120"/>
        <w:rPr>
          <w:color w:val="auto"/>
        </w:rPr>
      </w:pPr>
      <w:r>
        <w:rPr>
          <w:color w:val="auto"/>
        </w:rPr>
        <w:t>Addresses the diversity of individuals and populations when developing, implementing, and evaluating policies, programs and services that affect the community</w:t>
      </w:r>
    </w:p>
    <w:p w14:paraId="497769CB" w14:textId="77777777" w:rsidR="00C9019A" w:rsidRDefault="00C9019A" w:rsidP="00C9019A">
      <w:pPr>
        <w:pStyle w:val="ListParagraph"/>
        <w:widowControl w:val="0"/>
        <w:numPr>
          <w:ilvl w:val="0"/>
          <w:numId w:val="25"/>
        </w:numPr>
        <w:spacing w:after="120"/>
        <w:rPr>
          <w:color w:val="auto"/>
        </w:rPr>
      </w:pPr>
      <w:r>
        <w:rPr>
          <w:color w:val="auto"/>
        </w:rPr>
        <w:t>Communicates in writing and orally with linguistic and cultural proficiency using a variety of mediums</w:t>
      </w:r>
    </w:p>
    <w:p w14:paraId="052275D4" w14:textId="77777777" w:rsidR="00C9019A" w:rsidRDefault="00C9019A" w:rsidP="00C9019A">
      <w:pPr>
        <w:pStyle w:val="ListParagraph"/>
        <w:widowControl w:val="0"/>
        <w:numPr>
          <w:ilvl w:val="0"/>
          <w:numId w:val="25"/>
        </w:numPr>
        <w:spacing w:after="120"/>
        <w:rPr>
          <w:color w:val="auto"/>
        </w:rPr>
      </w:pPr>
      <w:r>
        <w:rPr>
          <w:color w:val="auto"/>
        </w:rPr>
        <w:t xml:space="preserve">Facilitates communication among diverse individuals, </w:t>
      </w:r>
      <w:proofErr w:type="gramStart"/>
      <w:r>
        <w:rPr>
          <w:color w:val="auto"/>
        </w:rPr>
        <w:t>groups</w:t>
      </w:r>
      <w:proofErr w:type="gramEnd"/>
      <w:r>
        <w:rPr>
          <w:color w:val="auto"/>
        </w:rPr>
        <w:t xml:space="preserve"> or organizations</w:t>
      </w:r>
    </w:p>
    <w:p w14:paraId="160EFAC5" w14:textId="77777777" w:rsidR="00C9019A" w:rsidRDefault="00C9019A" w:rsidP="00C9019A">
      <w:pPr>
        <w:pStyle w:val="ListParagraph"/>
        <w:widowControl w:val="0"/>
        <w:numPr>
          <w:ilvl w:val="0"/>
          <w:numId w:val="25"/>
        </w:numPr>
        <w:spacing w:after="120"/>
        <w:rPr>
          <w:color w:val="auto"/>
        </w:rPr>
      </w:pPr>
      <w:r>
        <w:rPr>
          <w:color w:val="auto"/>
        </w:rPr>
        <w:t>Improves personal leadership and/or management skills to foster positive community change</w:t>
      </w:r>
    </w:p>
    <w:p w14:paraId="57B7063F" w14:textId="77777777" w:rsidR="00C9019A" w:rsidRDefault="00C9019A" w:rsidP="00C9019A">
      <w:pPr>
        <w:pStyle w:val="ListParagraph"/>
        <w:widowControl w:val="0"/>
        <w:numPr>
          <w:ilvl w:val="0"/>
          <w:numId w:val="25"/>
        </w:numPr>
        <w:spacing w:after="120"/>
        <w:rPr>
          <w:color w:val="auto"/>
        </w:rPr>
      </w:pPr>
      <w:r>
        <w:rPr>
          <w:color w:val="auto"/>
        </w:rPr>
        <w:t>Describes application of quantitative and qualitative data to improve community assets (programs, services, public health)</w:t>
      </w:r>
    </w:p>
    <w:p w14:paraId="23777EF2" w14:textId="77777777" w:rsidR="00C9019A" w:rsidRDefault="00C9019A" w:rsidP="00C9019A">
      <w:pPr>
        <w:pStyle w:val="ListParagraph"/>
        <w:widowControl w:val="0"/>
        <w:numPr>
          <w:ilvl w:val="0"/>
          <w:numId w:val="25"/>
        </w:numPr>
        <w:spacing w:after="120"/>
        <w:rPr>
          <w:color w:val="auto"/>
        </w:rPr>
      </w:pPr>
      <w:r>
        <w:rPr>
          <w:color w:val="auto"/>
        </w:rPr>
        <w:t xml:space="preserve">Describes how evidence is used in decision-making (policies, </w:t>
      </w:r>
      <w:proofErr w:type="gramStart"/>
      <w:r>
        <w:rPr>
          <w:color w:val="auto"/>
        </w:rPr>
        <w:t>population</w:t>
      </w:r>
      <w:proofErr w:type="gramEnd"/>
      <w:r>
        <w:rPr>
          <w:color w:val="auto"/>
        </w:rPr>
        <w:t xml:space="preserve"> or program change)</w:t>
      </w:r>
    </w:p>
    <w:p w14:paraId="3A4DDE82" w14:textId="77777777" w:rsidR="00C9019A" w:rsidRPr="00C9019A" w:rsidRDefault="00C9019A" w:rsidP="00C9019A">
      <w:pPr>
        <w:pStyle w:val="ListParagraph"/>
        <w:widowControl w:val="0"/>
        <w:numPr>
          <w:ilvl w:val="0"/>
          <w:numId w:val="25"/>
        </w:numPr>
        <w:spacing w:after="120"/>
        <w:rPr>
          <w:color w:val="auto"/>
        </w:rPr>
      </w:pPr>
      <w:r>
        <w:rPr>
          <w:color w:val="auto"/>
        </w:rPr>
        <w:t>Incorporates ethical principles that will apply in professional practice</w:t>
      </w:r>
    </w:p>
    <w:p w14:paraId="585DFDD6" w14:textId="77777777" w:rsidR="004E1D36" w:rsidRPr="004E1D36" w:rsidRDefault="004E1D36" w:rsidP="004E1D36">
      <w:pPr>
        <w:pStyle w:val="Heading2"/>
        <w:ind w:left="0"/>
        <w:rPr>
          <w:sz w:val="32"/>
          <w:szCs w:val="32"/>
        </w:rPr>
      </w:pPr>
      <w:r w:rsidRPr="004E1D36">
        <w:rPr>
          <w:sz w:val="32"/>
          <w:szCs w:val="32"/>
        </w:rPr>
        <w:lastRenderedPageBreak/>
        <w:t xml:space="preserve">Course </w:t>
      </w:r>
      <w:r w:rsidR="00D551F6">
        <w:rPr>
          <w:sz w:val="32"/>
          <w:szCs w:val="32"/>
        </w:rPr>
        <w:t xml:space="preserve">Objectives &amp; </w:t>
      </w:r>
      <w:r w:rsidRPr="004E1D36">
        <w:rPr>
          <w:sz w:val="32"/>
          <w:szCs w:val="32"/>
        </w:rPr>
        <w:t>Learning Outcomes</w:t>
      </w:r>
    </w:p>
    <w:p w14:paraId="28DFE810" w14:textId="77777777" w:rsidR="004E1D36" w:rsidRPr="0087430B" w:rsidRDefault="004E1D36" w:rsidP="00D551F6">
      <w:pPr>
        <w:pStyle w:val="Heading2"/>
        <w:ind w:left="0"/>
        <w:rPr>
          <w:b w:val="0"/>
          <w:sz w:val="22"/>
          <w:szCs w:val="22"/>
          <w:u w:val="single"/>
        </w:rPr>
      </w:pPr>
      <w:r w:rsidRPr="0087430B">
        <w:rPr>
          <w:b w:val="0"/>
          <w:sz w:val="22"/>
          <w:szCs w:val="22"/>
          <w:u w:val="single"/>
        </w:rPr>
        <w:t>COURSE OBJECTIVES:</w:t>
      </w:r>
    </w:p>
    <w:p w14:paraId="30D6882D"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Examine the meaning of community</w:t>
      </w:r>
    </w:p>
    <w:p w14:paraId="31330270"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Gain insight into types of community, workgroups and change processes</w:t>
      </w:r>
    </w:p>
    <w:p w14:paraId="0CF13F3C"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Explore collaborative approaches, concepts of “best practice” and evidence-based outcomes within various professions</w:t>
      </w:r>
    </w:p>
    <w:p w14:paraId="1E138B49"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Gain insight into creating and maintaining effective collaborations</w:t>
      </w:r>
    </w:p>
    <w:p w14:paraId="6ED3229E"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 xml:space="preserve">Assess and enhance six practices of an effective collaborative leader </w:t>
      </w:r>
    </w:p>
    <w:p w14:paraId="34E402F5"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Define and list the competencies required for collaborative leadership</w:t>
      </w:r>
    </w:p>
    <w:p w14:paraId="2A5238B6"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Observe and critique leadership styles within a collaboration, coalition, or network through affiliation with a selected community group</w:t>
      </w:r>
    </w:p>
    <w:p w14:paraId="2F567170" w14:textId="0F4F4F8F" w:rsidR="004E1D36" w:rsidRDefault="004E1D36" w:rsidP="00D551F6">
      <w:pPr>
        <w:pStyle w:val="Heading2"/>
        <w:numPr>
          <w:ilvl w:val="0"/>
          <w:numId w:val="13"/>
        </w:numPr>
        <w:ind w:left="360"/>
        <w:rPr>
          <w:b w:val="0"/>
          <w:sz w:val="22"/>
          <w:szCs w:val="22"/>
        </w:rPr>
      </w:pPr>
      <w:r w:rsidRPr="008E1ED7">
        <w:rPr>
          <w:b w:val="0"/>
          <w:sz w:val="22"/>
          <w:szCs w:val="22"/>
        </w:rPr>
        <w:t>Create a personal leadership and professional development plan</w:t>
      </w:r>
    </w:p>
    <w:p w14:paraId="70ABCEE1" w14:textId="77777777" w:rsidR="00C502D7" w:rsidRPr="00C502D7" w:rsidRDefault="00C502D7" w:rsidP="00C502D7"/>
    <w:p w14:paraId="224AAEEE" w14:textId="77777777" w:rsidR="004E1D36" w:rsidRPr="008E1ED7" w:rsidRDefault="004E1D36" w:rsidP="00D551F6">
      <w:pPr>
        <w:pStyle w:val="Heading2"/>
        <w:ind w:left="0"/>
        <w:rPr>
          <w:b w:val="0"/>
          <w:sz w:val="22"/>
          <w:szCs w:val="22"/>
        </w:rPr>
      </w:pPr>
      <w:r w:rsidRPr="0087430B">
        <w:rPr>
          <w:b w:val="0"/>
          <w:sz w:val="22"/>
          <w:szCs w:val="22"/>
          <w:u w:val="single"/>
        </w:rPr>
        <w:t>LEARNING OUTCOMES</w:t>
      </w:r>
      <w:r w:rsidRPr="008E1ED7">
        <w:rPr>
          <w:b w:val="0"/>
          <w:sz w:val="22"/>
          <w:szCs w:val="22"/>
        </w:rPr>
        <w:t xml:space="preserve"> - At the conclusion of this course, students will be able to: </w:t>
      </w:r>
    </w:p>
    <w:p w14:paraId="2625A0C0" w14:textId="77777777" w:rsidR="004E1D36" w:rsidRPr="008E1ED7" w:rsidRDefault="004E1D36" w:rsidP="00D551F6">
      <w:pPr>
        <w:pStyle w:val="Heading2"/>
        <w:numPr>
          <w:ilvl w:val="0"/>
          <w:numId w:val="17"/>
        </w:numPr>
        <w:ind w:left="288"/>
        <w:rPr>
          <w:b w:val="0"/>
          <w:sz w:val="22"/>
          <w:szCs w:val="22"/>
        </w:rPr>
      </w:pPr>
      <w:r w:rsidRPr="008E1ED7">
        <w:rPr>
          <w:b w:val="0"/>
          <w:sz w:val="22"/>
          <w:szCs w:val="22"/>
        </w:rPr>
        <w:t>Through class “discussion</w:t>
      </w:r>
      <w:proofErr w:type="gramStart"/>
      <w:r w:rsidRPr="008E1ED7">
        <w:rPr>
          <w:b w:val="0"/>
          <w:sz w:val="22"/>
          <w:szCs w:val="22"/>
        </w:rPr>
        <w:t>”,</w:t>
      </w:r>
      <w:proofErr w:type="gramEnd"/>
      <w:r w:rsidRPr="008E1ED7">
        <w:rPr>
          <w:b w:val="0"/>
          <w:sz w:val="22"/>
          <w:szCs w:val="22"/>
        </w:rPr>
        <w:t xml:space="preserve"> self-study, experiential exercises and literature review</w:t>
      </w:r>
    </w:p>
    <w:p w14:paraId="0C94B9C0"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Explore historical perspectives, definitions, and rise of community coalitions</w:t>
      </w:r>
    </w:p>
    <w:p w14:paraId="40A69F9D"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Discover differences in their underlying cultural, socioeconomic, educational, racial, ethnic, professional, and lifestyle backgrounds that shape their understanding of human communities</w:t>
      </w:r>
    </w:p>
    <w:p w14:paraId="534631F6"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Distinguish the difference in leadership styles from least to more collaborative</w:t>
      </w:r>
    </w:p>
    <w:p w14:paraId="46F781BC"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 xml:space="preserve">Provide a written review describing how the collaborative process has </w:t>
      </w:r>
      <w:proofErr w:type="gramStart"/>
      <w:r w:rsidRPr="008E1ED7">
        <w:rPr>
          <w:b w:val="0"/>
          <w:sz w:val="22"/>
          <w:szCs w:val="22"/>
        </w:rPr>
        <w:t xml:space="preserve">developed </w:t>
      </w:r>
      <w:r w:rsidR="00D551F6">
        <w:rPr>
          <w:b w:val="0"/>
          <w:sz w:val="22"/>
          <w:szCs w:val="22"/>
        </w:rPr>
        <w:t>&amp;</w:t>
      </w:r>
      <w:r w:rsidRPr="008E1ED7">
        <w:rPr>
          <w:b w:val="0"/>
          <w:sz w:val="22"/>
          <w:szCs w:val="22"/>
        </w:rPr>
        <w:t xml:space="preserve"> is now considered</w:t>
      </w:r>
      <w:proofErr w:type="gramEnd"/>
      <w:r w:rsidRPr="008E1ED7">
        <w:rPr>
          <w:b w:val="0"/>
          <w:sz w:val="22"/>
          <w:szCs w:val="22"/>
        </w:rPr>
        <w:t xml:space="preserve"> best practice in solving community problems.</w:t>
      </w:r>
    </w:p>
    <w:p w14:paraId="2038DB32" w14:textId="77777777" w:rsidR="004E1D36" w:rsidRPr="008E1ED7" w:rsidRDefault="004E1D36" w:rsidP="00D551F6">
      <w:pPr>
        <w:pStyle w:val="Heading2"/>
        <w:numPr>
          <w:ilvl w:val="0"/>
          <w:numId w:val="14"/>
        </w:numPr>
        <w:ind w:left="360"/>
        <w:rPr>
          <w:b w:val="0"/>
          <w:sz w:val="22"/>
          <w:szCs w:val="22"/>
        </w:rPr>
      </w:pPr>
      <w:r w:rsidRPr="008E1ED7">
        <w:rPr>
          <w:b w:val="0"/>
          <w:sz w:val="22"/>
          <w:szCs w:val="22"/>
        </w:rPr>
        <w:t>Through completing the collaborative leadership learning modules:</w:t>
      </w:r>
    </w:p>
    <w:p w14:paraId="403DD518" w14:textId="77777777" w:rsidR="004E1D36" w:rsidRPr="008E1ED7" w:rsidRDefault="004E1D36" w:rsidP="00D551F6">
      <w:pPr>
        <w:pStyle w:val="Heading2"/>
        <w:numPr>
          <w:ilvl w:val="0"/>
          <w:numId w:val="16"/>
        </w:numPr>
        <w:ind w:left="720"/>
        <w:rPr>
          <w:b w:val="0"/>
          <w:sz w:val="22"/>
          <w:szCs w:val="22"/>
        </w:rPr>
      </w:pPr>
      <w:r w:rsidRPr="008E1ED7">
        <w:rPr>
          <w:b w:val="0"/>
          <w:sz w:val="22"/>
          <w:szCs w:val="22"/>
        </w:rPr>
        <w:t xml:space="preserve">Participate in self-assessment questionnaires that evaluate key behaviors essential to the six practices of effective collaborative leaders </w:t>
      </w:r>
    </w:p>
    <w:p w14:paraId="1F24E1F2" w14:textId="77777777" w:rsidR="004E1D36" w:rsidRPr="008E1ED7" w:rsidRDefault="004E1D36" w:rsidP="00D551F6">
      <w:pPr>
        <w:pStyle w:val="Heading2"/>
        <w:numPr>
          <w:ilvl w:val="0"/>
          <w:numId w:val="16"/>
        </w:numPr>
        <w:ind w:left="720"/>
        <w:rPr>
          <w:b w:val="0"/>
          <w:sz w:val="22"/>
          <w:szCs w:val="22"/>
        </w:rPr>
      </w:pPr>
      <w:r w:rsidRPr="008E1ED7">
        <w:rPr>
          <w:b w:val="0"/>
          <w:sz w:val="22"/>
          <w:szCs w:val="22"/>
        </w:rPr>
        <w:t>Complete six modules of learning including: assessing the environment, creating clarity, building trust, sharing power, developing people skills and self-reflection</w:t>
      </w:r>
    </w:p>
    <w:p w14:paraId="64FCCDCA" w14:textId="77777777" w:rsidR="004E1D36" w:rsidRPr="008E1ED7" w:rsidRDefault="004E1D36" w:rsidP="00D551F6">
      <w:pPr>
        <w:pStyle w:val="Heading2"/>
        <w:numPr>
          <w:ilvl w:val="0"/>
          <w:numId w:val="16"/>
        </w:numPr>
        <w:ind w:left="720"/>
        <w:rPr>
          <w:b w:val="0"/>
          <w:sz w:val="22"/>
          <w:szCs w:val="22"/>
        </w:rPr>
      </w:pPr>
      <w:r w:rsidRPr="008E1ED7">
        <w:rPr>
          <w:b w:val="0"/>
          <w:sz w:val="22"/>
          <w:szCs w:val="22"/>
        </w:rPr>
        <w:t>Create a personal leadership and professional development plan that expands collaborative leadership skills</w:t>
      </w:r>
    </w:p>
    <w:p w14:paraId="516FA628" w14:textId="77777777" w:rsidR="004E1D36" w:rsidRPr="004E1D36" w:rsidRDefault="004E1D36" w:rsidP="00D551F6">
      <w:pPr>
        <w:pStyle w:val="ListParagraph"/>
        <w:numPr>
          <w:ilvl w:val="0"/>
          <w:numId w:val="14"/>
        </w:numPr>
        <w:spacing w:after="160" w:line="259" w:lineRule="auto"/>
        <w:ind w:left="360"/>
        <w:rPr>
          <w:color w:val="auto"/>
        </w:rPr>
      </w:pPr>
      <w:r w:rsidRPr="004E1D36">
        <w:rPr>
          <w:b/>
        </w:rPr>
        <w:br w:type="page"/>
      </w:r>
      <w:r w:rsidRPr="004E1D36">
        <w:rPr>
          <w:color w:val="auto"/>
        </w:rPr>
        <w:lastRenderedPageBreak/>
        <w:t>Through visits to local community groups:</w:t>
      </w:r>
    </w:p>
    <w:p w14:paraId="43463C53" w14:textId="77777777" w:rsidR="004E1D36" w:rsidRPr="008E1ED7" w:rsidRDefault="004E1D36" w:rsidP="00D551F6">
      <w:pPr>
        <w:pStyle w:val="Heading2"/>
        <w:numPr>
          <w:ilvl w:val="0"/>
          <w:numId w:val="18"/>
        </w:numPr>
        <w:ind w:left="720"/>
        <w:rPr>
          <w:b w:val="0"/>
          <w:sz w:val="22"/>
          <w:szCs w:val="22"/>
        </w:rPr>
      </w:pPr>
      <w:r w:rsidRPr="008E1ED7">
        <w:rPr>
          <w:b w:val="0"/>
          <w:sz w:val="22"/>
          <w:szCs w:val="22"/>
        </w:rPr>
        <w:t xml:space="preserve">Meet, </w:t>
      </w:r>
      <w:proofErr w:type="gramStart"/>
      <w:r w:rsidRPr="008E1ED7">
        <w:rPr>
          <w:b w:val="0"/>
          <w:sz w:val="22"/>
          <w:szCs w:val="22"/>
        </w:rPr>
        <w:t>visit</w:t>
      </w:r>
      <w:proofErr w:type="gramEnd"/>
      <w:r w:rsidRPr="008E1ED7">
        <w:rPr>
          <w:b w:val="0"/>
          <w:sz w:val="22"/>
          <w:szCs w:val="22"/>
        </w:rPr>
        <w:t xml:space="preserve"> and observe various collaborative approaches within their local community organizations</w:t>
      </w:r>
    </w:p>
    <w:p w14:paraId="7885164A" w14:textId="77777777" w:rsidR="004E1D36" w:rsidRPr="008E1ED7" w:rsidRDefault="004E1D36" w:rsidP="00D551F6">
      <w:pPr>
        <w:pStyle w:val="Heading2"/>
        <w:numPr>
          <w:ilvl w:val="0"/>
          <w:numId w:val="18"/>
        </w:numPr>
        <w:ind w:left="720"/>
        <w:rPr>
          <w:b w:val="0"/>
          <w:sz w:val="22"/>
          <w:szCs w:val="22"/>
        </w:rPr>
      </w:pPr>
      <w:r w:rsidRPr="008E1ED7">
        <w:rPr>
          <w:b w:val="0"/>
          <w:sz w:val="22"/>
          <w:szCs w:val="22"/>
        </w:rPr>
        <w:t>Use collaborative process evaluation tools and benchmarks provided to evaluate a local community organization</w:t>
      </w:r>
    </w:p>
    <w:p w14:paraId="24B5026E" w14:textId="77777777" w:rsidR="004E1D36" w:rsidRPr="007926AC" w:rsidRDefault="004E1D36" w:rsidP="00D551F6">
      <w:pPr>
        <w:pStyle w:val="ListParagraph"/>
        <w:numPr>
          <w:ilvl w:val="0"/>
          <w:numId w:val="18"/>
        </w:numPr>
        <w:ind w:left="720"/>
        <w:rPr>
          <w:rFonts w:ascii="Times New Roman" w:eastAsia="Times New Roman" w:hAnsi="Times New Roman" w:cs="Times New Roman"/>
          <w:color w:val="auto"/>
          <w:sz w:val="24"/>
          <w:szCs w:val="24"/>
          <w:u w:val="single"/>
        </w:rPr>
      </w:pPr>
      <w:r w:rsidRPr="008E1ED7">
        <w:rPr>
          <w:color w:val="auto"/>
        </w:rPr>
        <w:t xml:space="preserve">Prepare a PowerPoint presentation that evaluates the collaborative process used in a community organization. For examples, see: </w:t>
      </w:r>
      <w:hyperlink r:id="rId15" w:history="1">
        <w:r w:rsidRPr="008E1ED7">
          <w:rPr>
            <w:rStyle w:val="Hyperlink"/>
            <w:rFonts w:ascii="Arial" w:eastAsia="Times New Roman" w:hAnsi="Arial" w:cs="Arial"/>
            <w:sz w:val="24"/>
            <w:szCs w:val="24"/>
            <w:shd w:val="clear" w:color="auto" w:fill="FFFFFF"/>
          </w:rPr>
          <w:t>https://www.unitedwaypoco.org/</w:t>
        </w:r>
      </w:hyperlink>
      <w:r w:rsidRPr="008E1ED7">
        <w:rPr>
          <w:rFonts w:ascii="Arial" w:eastAsia="Times New Roman" w:hAnsi="Arial" w:cs="Arial"/>
          <w:color w:val="auto"/>
          <w:sz w:val="24"/>
          <w:szCs w:val="24"/>
          <w:shd w:val="clear" w:color="auto" w:fill="FFFFFF"/>
        </w:rPr>
        <w:t xml:space="preserve"> </w:t>
      </w:r>
      <w:r w:rsidRPr="008E1ED7">
        <w:rPr>
          <w:color w:val="auto"/>
        </w:rPr>
        <w:t xml:space="preserve">or </w:t>
      </w:r>
      <w:hyperlink r:id="rId16" w:history="1">
        <w:r w:rsidRPr="008E1ED7">
          <w:rPr>
            <w:rStyle w:val="Hyperlink"/>
          </w:rPr>
          <w:t>http://business.portagecountybiz.com/list/ql/family-community-civic-organizations-9</w:t>
        </w:r>
      </w:hyperlink>
      <w:r w:rsidRPr="008E1ED7">
        <w:rPr>
          <w:color w:val="910091"/>
        </w:rPr>
        <w:t xml:space="preserve"> </w:t>
      </w:r>
      <w:r w:rsidRPr="008E1ED7">
        <w:rPr>
          <w:color w:val="auto"/>
        </w:rPr>
        <w:t xml:space="preserve">for information about community organizations in Portage County. Use </w:t>
      </w:r>
      <w:proofErr w:type="gramStart"/>
      <w:r w:rsidRPr="008E1ED7">
        <w:rPr>
          <w:color w:val="auto"/>
        </w:rPr>
        <w:t>similar sites</w:t>
      </w:r>
      <w:proofErr w:type="gramEnd"/>
      <w:r w:rsidRPr="008E1ED7">
        <w:rPr>
          <w:color w:val="auto"/>
        </w:rPr>
        <w:t xml:space="preserve"> in your area to find appropriate organizations for this evaluation process.</w:t>
      </w:r>
    </w:p>
    <w:p w14:paraId="4F2AFF04" w14:textId="77777777" w:rsidR="007926AC" w:rsidRPr="007926AC" w:rsidRDefault="007926AC" w:rsidP="007926AC">
      <w:pPr>
        <w:ind w:left="0"/>
        <w:rPr>
          <w:rFonts w:ascii="Times New Roman" w:eastAsia="Times New Roman" w:hAnsi="Times New Roman" w:cs="Times New Roman"/>
          <w:color w:val="auto"/>
          <w:sz w:val="24"/>
          <w:szCs w:val="24"/>
          <w:u w:val="single"/>
        </w:rPr>
      </w:pPr>
    </w:p>
    <w:p w14:paraId="3F861A1D" w14:textId="77777777" w:rsidR="00860068" w:rsidRDefault="00860068" w:rsidP="00D551F6">
      <w:pPr>
        <w:pStyle w:val="Heading2"/>
        <w:ind w:left="0"/>
      </w:pPr>
      <w:r>
        <w:t>Topic Outline/Schedule</w:t>
      </w:r>
    </w:p>
    <w:p w14:paraId="16A4A653" w14:textId="77777777" w:rsidR="00860068" w:rsidRDefault="00860068" w:rsidP="00D551F6">
      <w:pPr>
        <w:ind w:left="0"/>
      </w:pPr>
      <w:r>
        <w:rPr>
          <w:b/>
        </w:rPr>
        <w:t>Important Note:</w:t>
      </w:r>
      <w:r>
        <w:t xml:space="preserve"> Refer to the Canvas course home page for pertinent information. Activity and assignment details will </w:t>
      </w:r>
      <w:proofErr w:type="gramStart"/>
      <w:r>
        <w:t>be explained</w:t>
      </w:r>
      <w:proofErr w:type="gramEnd"/>
      <w:r>
        <w:t xml:space="preserve"> in detail within each week's corresponding Module. As tasks come due, they will appear in your “to do” list. If you have any questions, please contact </w:t>
      </w:r>
      <w:r w:rsidR="0087430B">
        <w:t>me</w:t>
      </w:r>
      <w:r>
        <w:t>.</w:t>
      </w:r>
      <w:r w:rsidR="00044DBD">
        <w:t xml:space="preserve"> Additionally, I have done my best to change references to our online learning module to CANVAS from D2L (used prior to Fall, 2019). CANVAS, not D2L, is the tool we will be using if you see </w:t>
      </w:r>
      <w:r w:rsidR="0087430B">
        <w:t>D2L</w:t>
      </w:r>
      <w:r w:rsidR="00044DBD">
        <w:t xml:space="preserve"> in any materials, etc.</w:t>
      </w:r>
    </w:p>
    <w:p w14:paraId="458D852F" w14:textId="77777777" w:rsidR="00AC64D8" w:rsidRPr="0031527C" w:rsidRDefault="00AC64D8" w:rsidP="00860068"/>
    <w:p w14:paraId="613B3D68" w14:textId="77777777" w:rsidR="0049683C" w:rsidRPr="0031527C" w:rsidRDefault="0049683C" w:rsidP="00D551F6">
      <w:pPr>
        <w:ind w:left="0"/>
        <w:rPr>
          <w:b/>
        </w:rPr>
      </w:pPr>
      <w:r w:rsidRPr="0031527C">
        <w:rPr>
          <w:b/>
        </w:rPr>
        <w:t>NOTE TO STUDENTS</w:t>
      </w:r>
    </w:p>
    <w:p w14:paraId="38AF96BF" w14:textId="77777777" w:rsidR="0049683C" w:rsidRPr="0031527C" w:rsidRDefault="0049683C" w:rsidP="00D551F6">
      <w:pPr>
        <w:ind w:left="0"/>
        <w:rPr>
          <w:b/>
          <w:bCs/>
        </w:rPr>
      </w:pPr>
    </w:p>
    <w:p w14:paraId="433700AB" w14:textId="77777777" w:rsidR="0049683C" w:rsidRPr="0031527C" w:rsidRDefault="0049683C" w:rsidP="00D551F6">
      <w:pPr>
        <w:ind w:left="0"/>
        <w:rPr>
          <w:bCs/>
        </w:rPr>
      </w:pPr>
      <w:r w:rsidRPr="0031527C">
        <w:rPr>
          <w:bCs/>
        </w:rPr>
        <w:t>Plagiarism, which is defined as the unacknowledged use of another’s words, writing or ideas as if they were one’s own, may result in an automatic “F.” Violations of Academic Honesty may also be subject to action by the Dean</w:t>
      </w:r>
      <w:proofErr w:type="gramStart"/>
      <w:r w:rsidRPr="0031527C">
        <w:rPr>
          <w:bCs/>
        </w:rPr>
        <w:t xml:space="preserve">.  </w:t>
      </w:r>
      <w:proofErr w:type="gramEnd"/>
      <w:r w:rsidRPr="0031527C">
        <w:rPr>
          <w:bCs/>
        </w:rPr>
        <w:t>See Student Handbook or College Catalogue for details</w:t>
      </w:r>
      <w:proofErr w:type="gramStart"/>
      <w:r w:rsidRPr="0031527C">
        <w:rPr>
          <w:bCs/>
        </w:rPr>
        <w:t xml:space="preserve">.  </w:t>
      </w:r>
      <w:proofErr w:type="gramEnd"/>
      <w:r w:rsidRPr="0031527C">
        <w:rPr>
          <w:bCs/>
          <w:u w:val="single"/>
        </w:rPr>
        <w:t>If you have questions on how to cite sources</w:t>
      </w:r>
      <w:r w:rsidRPr="0031527C">
        <w:rPr>
          <w:bCs/>
        </w:rPr>
        <w:t xml:space="preserve"> the UWSP College Library has links to assist you</w:t>
      </w:r>
      <w:proofErr w:type="gramStart"/>
      <w:r w:rsidRPr="0031527C">
        <w:rPr>
          <w:bCs/>
        </w:rPr>
        <w:t xml:space="preserve">.  </w:t>
      </w:r>
      <w:proofErr w:type="gramEnd"/>
      <w:r w:rsidRPr="0031527C">
        <w:rPr>
          <w:bCs/>
        </w:rPr>
        <w:t xml:space="preserve">Please go to </w:t>
      </w:r>
      <w:hyperlink r:id="rId17" w:history="1">
        <w:r w:rsidRPr="0031527C">
          <w:rPr>
            <w:bCs/>
            <w:color w:val="0000FF"/>
            <w:u w:val="single"/>
          </w:rPr>
          <w:t>http://libraryguides.uwsp.edu/citation</w:t>
        </w:r>
      </w:hyperlink>
      <w:r w:rsidRPr="0031527C">
        <w:rPr>
          <w:bCs/>
        </w:rPr>
        <w:t xml:space="preserve"> for more information.</w:t>
      </w:r>
    </w:p>
    <w:p w14:paraId="30216D73" w14:textId="77777777" w:rsidR="0049683C" w:rsidRPr="0031527C" w:rsidRDefault="0049683C" w:rsidP="00D551F6">
      <w:pPr>
        <w:ind w:left="0"/>
        <w:rPr>
          <w:bCs/>
        </w:rPr>
      </w:pPr>
    </w:p>
    <w:p w14:paraId="0D7099A4" w14:textId="77777777" w:rsidR="0049683C" w:rsidRPr="0031527C" w:rsidRDefault="0049683C" w:rsidP="00D551F6">
      <w:pPr>
        <w:ind w:left="0"/>
        <w:rPr>
          <w:bCs/>
        </w:rPr>
      </w:pPr>
      <w:r w:rsidRPr="0031527C">
        <w:rPr>
          <w:bCs/>
        </w:rPr>
        <w:t>I will be using “Turnit</w:t>
      </w:r>
      <w:r w:rsidR="00231A57" w:rsidRPr="0031527C">
        <w:rPr>
          <w:bCs/>
        </w:rPr>
        <w:t>i</w:t>
      </w:r>
      <w:r w:rsidRPr="0031527C">
        <w:rPr>
          <w:bCs/>
        </w:rPr>
        <w:t xml:space="preserve">n” for all assignments, which does a check for plagiarism. In almost all cases, it will show up to 20% on the score, however that should not alarm you. Scores higher than that may </w:t>
      </w:r>
      <w:proofErr w:type="gramStart"/>
      <w:r w:rsidRPr="0031527C">
        <w:rPr>
          <w:bCs/>
        </w:rPr>
        <w:t>be reviewed</w:t>
      </w:r>
      <w:proofErr w:type="gramEnd"/>
      <w:r w:rsidRPr="0031527C">
        <w:rPr>
          <w:bCs/>
        </w:rPr>
        <w:t xml:space="preserve"> by me.</w:t>
      </w:r>
    </w:p>
    <w:p w14:paraId="33C2D948" w14:textId="77777777" w:rsidR="0049683C" w:rsidRPr="0031527C" w:rsidRDefault="0049683C">
      <w:pPr>
        <w:spacing w:after="160" w:line="259" w:lineRule="auto"/>
        <w:ind w:left="0"/>
        <w:rPr>
          <w:rFonts w:eastAsia="Times New Roman" w:cs="Times New Roman"/>
          <w:b/>
          <w:color w:val="auto"/>
          <w:u w:val="single"/>
          <w:lang w:eastAsia="zh-CN"/>
        </w:rPr>
      </w:pPr>
    </w:p>
    <w:p w14:paraId="55167B8B" w14:textId="77777777" w:rsidR="00AC64D8" w:rsidRPr="0031527C" w:rsidRDefault="00AC64D8" w:rsidP="00AC64D8">
      <w:pPr>
        <w:ind w:left="0"/>
        <w:rPr>
          <w:rFonts w:eastAsia="Times New Roman" w:cs="Times New Roman"/>
          <w:b/>
          <w:color w:val="auto"/>
          <w:sz w:val="28"/>
          <w:szCs w:val="28"/>
          <w:lang w:eastAsia="zh-CN"/>
        </w:rPr>
      </w:pPr>
      <w:r w:rsidRPr="0031527C">
        <w:rPr>
          <w:rFonts w:eastAsia="Times New Roman" w:cs="Times New Roman"/>
          <w:b/>
          <w:color w:val="auto"/>
          <w:sz w:val="28"/>
          <w:szCs w:val="28"/>
          <w:lang w:eastAsia="zh-CN"/>
        </w:rPr>
        <w:t>COL / FN 700 Course Calendar</w:t>
      </w:r>
    </w:p>
    <w:p w14:paraId="5A8E5BE9" w14:textId="77777777" w:rsidR="00AC64D8" w:rsidRPr="0031527C" w:rsidRDefault="00AC64D8" w:rsidP="00AC64D8">
      <w:pPr>
        <w:ind w:left="0"/>
        <w:rPr>
          <w:rFonts w:eastAsia="Times New Roman" w:cs="Times New Roman"/>
          <w:b/>
          <w:color w:val="auto"/>
          <w:u w:val="single"/>
          <w:lang w:eastAsia="zh-CN"/>
        </w:rPr>
      </w:pPr>
    </w:p>
    <w:p w14:paraId="2268E060" w14:textId="7E4C87C4" w:rsidR="00AC64D8" w:rsidRPr="0031527C" w:rsidRDefault="0014138B" w:rsidP="00AC64D8">
      <w:pPr>
        <w:ind w:left="0"/>
        <w:rPr>
          <w:rFonts w:eastAsia="Times New Roman" w:cs="Times New Roman"/>
          <w:bCs/>
          <w:color w:val="auto"/>
          <w:lang w:eastAsia="zh-CN"/>
        </w:rPr>
      </w:pPr>
      <w:r>
        <w:rPr>
          <w:rFonts w:eastAsia="Times New Roman" w:cs="Times New Roman"/>
          <w:bCs/>
          <w:color w:val="auto"/>
          <w:lang w:eastAsia="zh-CN"/>
        </w:rPr>
        <w:t>Most</w:t>
      </w:r>
      <w:r w:rsidR="00AC64D8" w:rsidRPr="0031527C">
        <w:rPr>
          <w:rFonts w:eastAsia="Times New Roman" w:cs="Times New Roman"/>
          <w:bCs/>
          <w:color w:val="auto"/>
          <w:lang w:eastAsia="zh-CN"/>
        </w:rPr>
        <w:t xml:space="preserve"> assignments are due by 11:59 PM on the</w:t>
      </w:r>
      <w:r>
        <w:rPr>
          <w:rFonts w:eastAsia="Times New Roman" w:cs="Times New Roman"/>
          <w:bCs/>
          <w:color w:val="auto"/>
          <w:lang w:eastAsia="zh-CN"/>
        </w:rPr>
        <w:t xml:space="preserve"> Sunday or the</w:t>
      </w:r>
      <w:r w:rsidR="00AC64D8" w:rsidRPr="0031527C">
        <w:rPr>
          <w:rFonts w:eastAsia="Times New Roman" w:cs="Times New Roman"/>
          <w:bCs/>
          <w:color w:val="auto"/>
          <w:lang w:eastAsia="zh-CN"/>
        </w:rPr>
        <w:t xml:space="preserve"> due date indicated.</w:t>
      </w:r>
    </w:p>
    <w:p w14:paraId="2C74777A" w14:textId="77777777" w:rsidR="00AC64D8" w:rsidRPr="0031527C" w:rsidRDefault="00AC64D8" w:rsidP="00AC64D8">
      <w:pPr>
        <w:ind w:left="0"/>
        <w:rPr>
          <w:rFonts w:eastAsia="Times New Roman" w:cs="Times New Roman"/>
          <w:b/>
          <w:color w:val="auto"/>
          <w:lang w:eastAsia="zh-CN"/>
        </w:rPr>
      </w:pPr>
    </w:p>
    <w:p w14:paraId="0B184A6E" w14:textId="73EBD188" w:rsidR="00AC64D8" w:rsidRPr="0031527C" w:rsidRDefault="00AC64D8" w:rsidP="00AC64D8">
      <w:pPr>
        <w:ind w:left="0"/>
        <w:rPr>
          <w:rFonts w:eastAsia="Times New Roman" w:cs="Times New Roman"/>
          <w:bCs/>
          <w:color w:val="auto"/>
          <w:u w:val="single"/>
          <w:lang w:eastAsia="zh-CN"/>
        </w:rPr>
      </w:pPr>
      <w:r w:rsidRPr="0031527C">
        <w:rPr>
          <w:rFonts w:eastAsia="Times New Roman" w:cs="Times New Roman"/>
          <w:bCs/>
          <w:color w:val="auto"/>
          <w:highlight w:val="yellow"/>
          <w:u w:val="single"/>
          <w:lang w:eastAsia="zh-CN"/>
        </w:rPr>
        <w:t xml:space="preserve">FIRST DAY OF CLASSES: Tuesday, September </w:t>
      </w:r>
      <w:r w:rsidR="0014138B">
        <w:rPr>
          <w:rFonts w:eastAsia="Times New Roman" w:cs="Times New Roman"/>
          <w:bCs/>
          <w:color w:val="auto"/>
          <w:highlight w:val="yellow"/>
          <w:u w:val="single"/>
          <w:lang w:eastAsia="zh-CN"/>
        </w:rPr>
        <w:t>6</w:t>
      </w:r>
      <w:r w:rsidRPr="0031527C">
        <w:rPr>
          <w:rFonts w:eastAsia="Times New Roman" w:cs="Times New Roman"/>
          <w:bCs/>
          <w:color w:val="auto"/>
          <w:highlight w:val="yellow"/>
          <w:u w:val="single"/>
          <w:lang w:eastAsia="zh-CN"/>
        </w:rPr>
        <w:t>, 20</w:t>
      </w:r>
      <w:r w:rsidR="0014138B">
        <w:rPr>
          <w:rFonts w:eastAsia="Times New Roman" w:cs="Times New Roman"/>
          <w:bCs/>
          <w:color w:val="auto"/>
          <w:highlight w:val="yellow"/>
          <w:u w:val="single"/>
          <w:lang w:eastAsia="zh-CN"/>
        </w:rPr>
        <w:t>2</w:t>
      </w:r>
      <w:r w:rsidR="00C502D7" w:rsidRPr="00C502D7">
        <w:rPr>
          <w:rFonts w:eastAsia="Times New Roman" w:cs="Times New Roman"/>
          <w:bCs/>
          <w:color w:val="auto"/>
          <w:highlight w:val="yellow"/>
          <w:u w:val="single"/>
          <w:lang w:eastAsia="zh-CN"/>
        </w:rPr>
        <w:t>2</w:t>
      </w:r>
    </w:p>
    <w:p w14:paraId="3DEC1FE6" w14:textId="77777777" w:rsidR="00AC64D8" w:rsidRPr="0031527C" w:rsidRDefault="00AC64D8" w:rsidP="00AC64D8">
      <w:pPr>
        <w:ind w:left="0"/>
        <w:rPr>
          <w:rFonts w:eastAsia="Times New Roman" w:cs="Times New Roman"/>
          <w:b/>
          <w:color w:val="auto"/>
          <w:u w:val="single"/>
          <w:lang w:eastAsia="zh-CN"/>
        </w:rPr>
      </w:pPr>
    </w:p>
    <w:p w14:paraId="26908E67" w14:textId="21EAA422" w:rsidR="0031527C" w:rsidRDefault="00C502D7">
      <w:pPr>
        <w:spacing w:after="160" w:line="259" w:lineRule="auto"/>
        <w:ind w:left="0"/>
        <w:rPr>
          <w:rFonts w:eastAsia="Times New Roman" w:cs="Times New Roman"/>
          <w:b/>
          <w:color w:val="auto"/>
          <w:u w:val="single"/>
          <w:lang w:eastAsia="zh-CN"/>
        </w:rPr>
      </w:pPr>
      <w:r>
        <w:rPr>
          <w:rFonts w:eastAsia="Times New Roman" w:cs="Times New Roman"/>
          <w:b/>
          <w:color w:val="auto"/>
          <w:u w:val="single"/>
          <w:lang w:eastAsia="zh-CN"/>
        </w:rPr>
        <w:t xml:space="preserve">Extra Credit DUE Sept. </w:t>
      </w:r>
      <w:r w:rsidR="0014138B">
        <w:rPr>
          <w:rFonts w:eastAsia="Times New Roman" w:cs="Times New Roman"/>
          <w:b/>
          <w:color w:val="auto"/>
          <w:u w:val="single"/>
          <w:lang w:eastAsia="zh-CN"/>
        </w:rPr>
        <w:t>8; 11:59 pm</w:t>
      </w:r>
    </w:p>
    <w:p w14:paraId="19DF3C82" w14:textId="77777777" w:rsidR="00C502D7" w:rsidRDefault="00C502D7">
      <w:pPr>
        <w:spacing w:after="160" w:line="259" w:lineRule="auto"/>
        <w:ind w:left="0"/>
        <w:rPr>
          <w:rFonts w:eastAsia="Times New Roman" w:cs="Times New Roman"/>
          <w:b/>
          <w:color w:val="auto"/>
          <w:u w:val="single"/>
          <w:lang w:eastAsia="zh-CN"/>
        </w:rPr>
      </w:pPr>
      <w:r>
        <w:rPr>
          <w:rFonts w:eastAsia="Times New Roman" w:cs="Times New Roman"/>
          <w:b/>
          <w:color w:val="auto"/>
          <w:u w:val="single"/>
          <w:lang w:eastAsia="zh-CN"/>
        </w:rPr>
        <w:br w:type="page"/>
      </w:r>
    </w:p>
    <w:p w14:paraId="12B3C2B6" w14:textId="0C70B6F1" w:rsidR="00D551F6" w:rsidRPr="0031527C" w:rsidRDefault="00D551F6" w:rsidP="00AC64D8">
      <w:pPr>
        <w:ind w:left="0"/>
        <w:rPr>
          <w:rFonts w:eastAsia="Times New Roman" w:cs="Times New Roman"/>
          <w:bCs/>
          <w:color w:val="auto"/>
          <w:lang w:eastAsia="zh-CN"/>
        </w:rPr>
      </w:pPr>
      <w:r w:rsidRPr="0031527C">
        <w:rPr>
          <w:rFonts w:eastAsia="Times New Roman" w:cs="Times New Roman"/>
          <w:b/>
          <w:color w:val="auto"/>
          <w:u w:val="single"/>
          <w:lang w:eastAsia="zh-CN"/>
        </w:rPr>
        <w:lastRenderedPageBreak/>
        <w:t xml:space="preserve">Semester Projects: </w:t>
      </w:r>
      <w:r w:rsidRPr="0031527C">
        <w:rPr>
          <w:rFonts w:eastAsia="Times New Roman" w:cs="Times New Roman"/>
          <w:bCs/>
          <w:color w:val="auto"/>
          <w:lang w:eastAsia="zh-CN"/>
        </w:rPr>
        <w:t>These are the three major assignments for the course and are due later in the semester, however I would plan time throughout the semester to work on them. Additionally, I would check the first week of class what the requirements are for the specific assignment. None of these are the types of assignments where you can</w:t>
      </w:r>
      <w:r w:rsidR="0014138B">
        <w:rPr>
          <w:rFonts w:eastAsia="Times New Roman" w:cs="Times New Roman"/>
          <w:bCs/>
          <w:color w:val="auto"/>
          <w:lang w:eastAsia="zh-CN"/>
        </w:rPr>
        <w:t xml:space="preserve"> do</w:t>
      </w:r>
      <w:r w:rsidRPr="0031527C">
        <w:rPr>
          <w:rFonts w:eastAsia="Times New Roman" w:cs="Times New Roman"/>
          <w:bCs/>
          <w:color w:val="auto"/>
          <w:lang w:eastAsia="zh-CN"/>
        </w:rPr>
        <w:t xml:space="preserve"> an “all-nighter” to complete it</w:t>
      </w:r>
      <w:r w:rsidR="00C502D7">
        <w:rPr>
          <w:rFonts w:eastAsia="Times New Roman" w:cs="Times New Roman"/>
          <w:bCs/>
          <w:color w:val="auto"/>
          <w:lang w:eastAsia="zh-CN"/>
        </w:rPr>
        <w:t>. Trust Me!!!</w:t>
      </w:r>
    </w:p>
    <w:p w14:paraId="154189ED" w14:textId="77777777" w:rsidR="00D551F6" w:rsidRPr="0031527C" w:rsidRDefault="00D551F6" w:rsidP="00AC64D8">
      <w:pPr>
        <w:ind w:left="0"/>
        <w:rPr>
          <w:rFonts w:eastAsia="Times New Roman" w:cs="Times New Roman"/>
          <w:b/>
          <w:color w:val="auto"/>
          <w:u w:val="single"/>
          <w:lang w:eastAsia="zh-CN"/>
        </w:rPr>
      </w:pPr>
    </w:p>
    <w:p w14:paraId="0E54F95B" w14:textId="3F78CD2C" w:rsidR="00AC64D8" w:rsidRPr="0031527C" w:rsidRDefault="00AC64D8" w:rsidP="00AC64D8">
      <w:pPr>
        <w:autoSpaceDE w:val="0"/>
        <w:autoSpaceDN w:val="0"/>
        <w:adjustRightInd w:val="0"/>
        <w:ind w:left="0"/>
        <w:rPr>
          <w:rFonts w:eastAsia="Times New Roman" w:cs="Times New Roman"/>
          <w:b/>
          <w:color w:val="auto"/>
          <w:u w:val="single"/>
        </w:rPr>
      </w:pPr>
      <w:r w:rsidRPr="0031527C">
        <w:rPr>
          <w:rFonts w:eastAsia="Times New Roman" w:cs="Times New Roman"/>
          <w:b/>
          <w:color w:val="auto"/>
          <w:highlight w:val="yellow"/>
          <w:u w:val="single"/>
        </w:rPr>
        <w:t>Week 1- COURSE INTRO</w:t>
      </w:r>
    </w:p>
    <w:p w14:paraId="6CEECAA2" w14:textId="77777777" w:rsidR="00AC64D8" w:rsidRPr="0031527C" w:rsidRDefault="00AC64D8" w:rsidP="00AC64D8">
      <w:pPr>
        <w:autoSpaceDE w:val="0"/>
        <w:autoSpaceDN w:val="0"/>
        <w:adjustRightInd w:val="0"/>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 xml:space="preserve">Carefully </w:t>
      </w:r>
      <w:proofErr w:type="gramStart"/>
      <w:r w:rsidRPr="0031527C">
        <w:rPr>
          <w:rFonts w:eastAsia="Times New Roman" w:cs="Times New Roman"/>
          <w:b/>
          <w:color w:val="auto"/>
        </w:rPr>
        <w:t>read</w:t>
      </w:r>
      <w:r w:rsidRPr="0031527C">
        <w:rPr>
          <w:rFonts w:eastAsia="Times New Roman" w:cs="Times New Roman"/>
          <w:color w:val="auto"/>
        </w:rPr>
        <w:t xml:space="preserve"> through</w:t>
      </w:r>
      <w:proofErr w:type="gramEnd"/>
      <w:r w:rsidRPr="0031527C">
        <w:rPr>
          <w:rFonts w:eastAsia="Times New Roman" w:cs="Times New Roman"/>
          <w:color w:val="auto"/>
        </w:rPr>
        <w:t xml:space="preserve"> the </w:t>
      </w:r>
      <w:r w:rsidR="00D551F6" w:rsidRPr="0031527C">
        <w:rPr>
          <w:rFonts w:eastAsia="Times New Roman" w:cs="Times New Roman"/>
          <w:color w:val="auto"/>
        </w:rPr>
        <w:t>S</w:t>
      </w:r>
      <w:r w:rsidRPr="0031527C">
        <w:rPr>
          <w:rFonts w:eastAsia="Times New Roman" w:cs="Times New Roman"/>
          <w:color w:val="auto"/>
        </w:rPr>
        <w:t>yllabus</w:t>
      </w:r>
      <w:r w:rsidR="00D551F6" w:rsidRPr="0031527C">
        <w:rPr>
          <w:rFonts w:eastAsia="Times New Roman" w:cs="Times New Roman"/>
          <w:color w:val="auto"/>
        </w:rPr>
        <w:t>, APS, and Online Discussion Rubric</w:t>
      </w:r>
      <w:r w:rsidRPr="0031527C">
        <w:rPr>
          <w:rFonts w:eastAsia="Times New Roman" w:cs="Times New Roman"/>
          <w:color w:val="auto"/>
        </w:rPr>
        <w:t xml:space="preserve"> </w:t>
      </w:r>
    </w:p>
    <w:p w14:paraId="1FE099FF" w14:textId="637E9914" w:rsidR="00AC64D8" w:rsidRPr="0031527C" w:rsidRDefault="00AC64D8" w:rsidP="00AC64D8">
      <w:pPr>
        <w:autoSpaceDE w:val="0"/>
        <w:autoSpaceDN w:val="0"/>
        <w:adjustRightInd w:val="0"/>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Begin</w:t>
      </w:r>
      <w:r w:rsidRPr="0031527C">
        <w:rPr>
          <w:rFonts w:eastAsia="Times New Roman" w:cs="Times New Roman"/>
          <w:color w:val="auto"/>
        </w:rPr>
        <w:t xml:space="preserve"> to complete the</w:t>
      </w:r>
      <w:r w:rsidRPr="0031527C">
        <w:rPr>
          <w:rFonts w:eastAsia="Times New Roman" w:cs="Times New Roman"/>
          <w:b/>
          <w:color w:val="auto"/>
        </w:rPr>
        <w:t xml:space="preserve"> Collaborative Leadership Self-Assessment assignment</w:t>
      </w:r>
      <w:r w:rsidRPr="0031527C">
        <w:rPr>
          <w:rFonts w:eastAsia="Times New Roman" w:cs="Times New Roman"/>
          <w:color w:val="auto"/>
        </w:rPr>
        <w:t xml:space="preserve">. This will </w:t>
      </w:r>
      <w:proofErr w:type="gramStart"/>
      <w:r w:rsidRPr="0031527C">
        <w:rPr>
          <w:rFonts w:eastAsia="Times New Roman" w:cs="Times New Roman"/>
          <w:color w:val="auto"/>
        </w:rPr>
        <w:t xml:space="preserve">be </w:t>
      </w:r>
      <w:r w:rsidRPr="0031527C">
        <w:rPr>
          <w:rFonts w:eastAsia="Times New Roman" w:cs="Times New Roman"/>
          <w:b/>
          <w:color w:val="auto"/>
        </w:rPr>
        <w:t>submitted</w:t>
      </w:r>
      <w:proofErr w:type="gramEnd"/>
      <w:r w:rsidRPr="0031527C">
        <w:rPr>
          <w:rFonts w:eastAsia="Times New Roman" w:cs="Times New Roman"/>
          <w:color w:val="auto"/>
        </w:rPr>
        <w:t xml:space="preserve"> to the </w:t>
      </w:r>
      <w:r w:rsidRPr="0031527C">
        <w:rPr>
          <w:rFonts w:eastAsia="Times New Roman" w:cs="Times New Roman"/>
          <w:b/>
          <w:color w:val="auto"/>
          <w:u w:val="single"/>
        </w:rPr>
        <w:t>Self-Assessment</w:t>
      </w:r>
      <w:r w:rsidRPr="0031527C">
        <w:rPr>
          <w:rFonts w:eastAsia="Times New Roman" w:cs="Times New Roman"/>
          <w:color w:val="auto"/>
        </w:rPr>
        <w:t>.</w:t>
      </w:r>
    </w:p>
    <w:p w14:paraId="068089E8"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Read</w:t>
      </w:r>
      <w:r w:rsidRPr="0031527C">
        <w:rPr>
          <w:rFonts w:eastAsia="Times New Roman" w:cs="Times New Roman"/>
          <w:color w:val="auto"/>
        </w:rPr>
        <w:t>- chapter 1- Historical Perspectives of Coalitions</w:t>
      </w:r>
    </w:p>
    <w:p w14:paraId="0C373A96" w14:textId="77777777" w:rsidR="00AC64D8" w:rsidRPr="0031527C" w:rsidRDefault="00AC64D8" w:rsidP="00AC64D8">
      <w:pPr>
        <w:ind w:left="0"/>
        <w:rPr>
          <w:rFonts w:eastAsia="Times New Roman" w:cs="Times New Roman"/>
          <w:color w:val="auto"/>
        </w:rPr>
      </w:pPr>
    </w:p>
    <w:p w14:paraId="3DCF53E6" w14:textId="2CEEEF70"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2: BUILDING COMMUNITY</w:t>
      </w:r>
    </w:p>
    <w:p w14:paraId="55D27C5D"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Post</w:t>
      </w:r>
      <w:r w:rsidRPr="0031527C">
        <w:rPr>
          <w:rFonts w:eastAsia="Times New Roman" w:cs="Times New Roman"/>
          <w:color w:val="auto"/>
        </w:rPr>
        <w:t xml:space="preserve"> your responses in the </w:t>
      </w:r>
      <w:r w:rsidRPr="0031527C">
        <w:rPr>
          <w:rFonts w:eastAsia="Times New Roman" w:cs="Times New Roman"/>
          <w:b/>
          <w:color w:val="auto"/>
        </w:rPr>
        <w:t>discussion section</w:t>
      </w:r>
      <w:r w:rsidRPr="0031527C">
        <w:rPr>
          <w:rFonts w:eastAsia="Times New Roman" w:cs="Times New Roman"/>
          <w:color w:val="auto"/>
        </w:rPr>
        <w:t xml:space="preserve"> of Canvas for the following topics: </w:t>
      </w:r>
    </w:p>
    <w:p w14:paraId="06F9E583"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Introducing &amp; Defining Yourself</w:t>
      </w:r>
    </w:p>
    <w:p w14:paraId="3BE69161"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Social Identity</w:t>
      </w:r>
    </w:p>
    <w:p w14:paraId="17641852"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Building Community</w:t>
      </w:r>
    </w:p>
    <w:p w14:paraId="7605D2B5"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Personality</w:t>
      </w:r>
    </w:p>
    <w:p w14:paraId="5871708C" w14:textId="22D2713D" w:rsidR="00AC64D8" w:rsidRPr="0031527C" w:rsidRDefault="00AC64D8" w:rsidP="00AC64D8">
      <w:pPr>
        <w:ind w:left="270"/>
        <w:rPr>
          <w:rFonts w:eastAsia="Times New Roman" w:cs="Times New Roman"/>
          <w:color w:val="auto"/>
        </w:rPr>
      </w:pPr>
      <w:r w:rsidRPr="0031527C">
        <w:rPr>
          <w:rFonts w:eastAsia="Times New Roman" w:cs="Times New Roman"/>
          <w:color w:val="auto"/>
        </w:rPr>
        <w:t xml:space="preserve">(These assignments </w:t>
      </w:r>
      <w:proofErr w:type="gramStart"/>
      <w:r w:rsidRPr="0031527C">
        <w:rPr>
          <w:rFonts w:eastAsia="Times New Roman" w:cs="Times New Roman"/>
          <w:color w:val="auto"/>
        </w:rPr>
        <w:t>are found</w:t>
      </w:r>
      <w:proofErr w:type="gramEnd"/>
      <w:r w:rsidRPr="0031527C">
        <w:rPr>
          <w:rFonts w:eastAsia="Times New Roman" w:cs="Times New Roman"/>
          <w:color w:val="auto"/>
        </w:rPr>
        <w:t xml:space="preserve"> in the content section on Canvas under </w:t>
      </w:r>
      <w:r w:rsidR="00B55C82" w:rsidRPr="0031527C">
        <w:rPr>
          <w:rFonts w:eastAsia="Times New Roman" w:cs="Times New Roman"/>
          <w:color w:val="auto"/>
        </w:rPr>
        <w:t>week 2</w:t>
      </w:r>
      <w:r w:rsidRPr="0031527C">
        <w:rPr>
          <w:rFonts w:eastAsia="Times New Roman" w:cs="Times New Roman"/>
          <w:color w:val="auto"/>
        </w:rPr>
        <w:t xml:space="preserve">) </w:t>
      </w:r>
    </w:p>
    <w:p w14:paraId="12F7A260"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xml:space="preserve"> the PowerPoint- Building Class Community </w:t>
      </w:r>
    </w:p>
    <w:p w14:paraId="411CE57D" w14:textId="77777777" w:rsidR="00AC64D8" w:rsidRPr="0031527C" w:rsidRDefault="00AC64D8" w:rsidP="00AC64D8">
      <w:pPr>
        <w:ind w:left="0"/>
        <w:rPr>
          <w:rFonts w:eastAsia="Times New Roman" w:cs="Times New Roman"/>
          <w:b/>
          <w:color w:val="auto"/>
          <w:highlight w:val="yellow"/>
          <w:u w:val="single"/>
        </w:rPr>
      </w:pPr>
    </w:p>
    <w:p w14:paraId="0C9CB11F" w14:textId="0A09DD1F"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3: MISSION, VISONS, VALUES</w:t>
      </w:r>
    </w:p>
    <w:p w14:paraId="7243BB6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articles: Leadership and Developing Diversity</w:t>
      </w:r>
    </w:p>
    <w:p w14:paraId="2B78CFF5"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 </w:t>
      </w:r>
      <w:r w:rsidRPr="0031527C">
        <w:rPr>
          <w:rFonts w:eastAsia="Times New Roman" w:cs="Times New Roman"/>
          <w:color w:val="auto"/>
        </w:rPr>
        <w:tab/>
      </w:r>
      <w:r w:rsidRPr="0031527C">
        <w:rPr>
          <w:rFonts w:eastAsia="Times New Roman" w:cs="Times New Roman"/>
          <w:color w:val="auto"/>
        </w:rPr>
        <w:tab/>
        <w:t xml:space="preserve"> Understanding culture and diversity in Building Communities</w:t>
      </w:r>
    </w:p>
    <w:p w14:paraId="54CEC1BE"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ab/>
      </w:r>
      <w:r w:rsidRPr="0031527C">
        <w:rPr>
          <w:rFonts w:eastAsia="Times New Roman" w:cs="Times New Roman"/>
          <w:color w:val="auto"/>
        </w:rPr>
        <w:tab/>
        <w:t xml:space="preserve"> Inclusion to create community</w:t>
      </w:r>
    </w:p>
    <w:p w14:paraId="1AEB8AC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ab/>
      </w:r>
      <w:r w:rsidRPr="0031527C">
        <w:rPr>
          <w:rFonts w:eastAsia="Times New Roman" w:cs="Times New Roman"/>
          <w:color w:val="auto"/>
        </w:rPr>
        <w:tab/>
        <w:t xml:space="preserve"> Building </w:t>
      </w:r>
      <w:r w:rsidR="00B55C82" w:rsidRPr="0031527C">
        <w:rPr>
          <w:rFonts w:eastAsia="Times New Roman" w:cs="Times New Roman"/>
          <w:color w:val="auto"/>
        </w:rPr>
        <w:t>Community,</w:t>
      </w:r>
      <w:r w:rsidRPr="0031527C">
        <w:rPr>
          <w:rFonts w:eastAsia="Times New Roman" w:cs="Times New Roman"/>
          <w:color w:val="auto"/>
        </w:rPr>
        <w:t xml:space="preserve"> the human side of work</w:t>
      </w:r>
    </w:p>
    <w:p w14:paraId="59373487" w14:textId="722BDECB"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Leadership, Culture/Diversity &amp; Inclusion</w:t>
      </w:r>
      <w:r w:rsidRPr="0031527C">
        <w:rPr>
          <w:rFonts w:eastAsia="Times New Roman" w:cs="Times New Roman"/>
          <w:color w:val="auto"/>
        </w:rPr>
        <w:t xml:space="preserve"> assignment- </w:t>
      </w:r>
      <w:r w:rsidRPr="0031527C">
        <w:rPr>
          <w:rFonts w:eastAsia="Times New Roman" w:cs="Times New Roman"/>
          <w:b/>
          <w:color w:val="auto"/>
        </w:rPr>
        <w:t>submit</w:t>
      </w:r>
      <w:r w:rsidRPr="0031527C">
        <w:rPr>
          <w:rFonts w:eastAsia="Times New Roman" w:cs="Times New Roman"/>
          <w:color w:val="auto"/>
        </w:rPr>
        <w:t>.</w:t>
      </w:r>
    </w:p>
    <w:p w14:paraId="35E70924" w14:textId="2F435EB6"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Submit-</w:t>
      </w:r>
      <w:r w:rsidRPr="0031527C">
        <w:rPr>
          <w:rFonts w:eastAsia="Times New Roman" w:cs="Times New Roman"/>
          <w:color w:val="auto"/>
        </w:rPr>
        <w:t xml:space="preserve">six Collaborative Leadership Self-Assessment Exercise to </w:t>
      </w:r>
      <w:r w:rsidRPr="0031527C">
        <w:rPr>
          <w:rFonts w:eastAsia="Times New Roman" w:cs="Times New Roman"/>
          <w:b/>
          <w:color w:val="auto"/>
          <w:u w:val="single"/>
        </w:rPr>
        <w:t>Self-Assessment</w:t>
      </w:r>
      <w:r w:rsidRPr="0031527C">
        <w:rPr>
          <w:rFonts w:eastAsia="Times New Roman" w:cs="Times New Roman"/>
          <w:color w:val="auto"/>
        </w:rPr>
        <w:t>.</w:t>
      </w:r>
    </w:p>
    <w:p w14:paraId="7B568BB5" w14:textId="77777777" w:rsidR="00AC64D8" w:rsidRPr="0031527C" w:rsidRDefault="00AC64D8" w:rsidP="00AC64D8">
      <w:pPr>
        <w:ind w:left="0"/>
        <w:rPr>
          <w:rFonts w:eastAsia="Times New Roman" w:cs="Times New Roman"/>
          <w:color w:val="auto"/>
        </w:rPr>
      </w:pPr>
    </w:p>
    <w:p w14:paraId="423A9298" w14:textId="58C67511"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4: MISSION,</w:t>
      </w:r>
      <w:r w:rsidRPr="0031527C">
        <w:rPr>
          <w:rFonts w:eastAsia="Times New Roman" w:cs="Times New Roman"/>
          <w:color w:val="auto"/>
          <w:highlight w:val="yellow"/>
        </w:rPr>
        <w:t xml:space="preserve"> </w:t>
      </w:r>
      <w:r w:rsidRPr="0031527C">
        <w:rPr>
          <w:rFonts w:eastAsia="Times New Roman" w:cs="Times New Roman"/>
          <w:b/>
          <w:color w:val="auto"/>
          <w:highlight w:val="yellow"/>
          <w:u w:val="single"/>
        </w:rPr>
        <w:t xml:space="preserve">VISONS, VALUES </w:t>
      </w:r>
      <w:r w:rsidRPr="0031527C">
        <w:rPr>
          <w:rFonts w:eastAsia="Times New Roman" w:cs="Times New Roman"/>
          <w:b/>
          <w:color w:val="auto"/>
          <w:u w:val="single"/>
        </w:rPr>
        <w:t>cont.</w:t>
      </w:r>
    </w:p>
    <w:p w14:paraId="5C16A42A"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View-</w:t>
      </w:r>
      <w:r w:rsidRPr="0031527C">
        <w:rPr>
          <w:rFonts w:eastAsia="Times New Roman" w:cs="Times New Roman"/>
          <w:color w:val="auto"/>
        </w:rPr>
        <w:t xml:space="preserve"> the power point- Creating Mission, </w:t>
      </w:r>
      <w:proofErr w:type="gramStart"/>
      <w:r w:rsidRPr="0031527C">
        <w:rPr>
          <w:rFonts w:eastAsia="Times New Roman" w:cs="Times New Roman"/>
          <w:color w:val="auto"/>
        </w:rPr>
        <w:t>Vision</w:t>
      </w:r>
      <w:proofErr w:type="gramEnd"/>
      <w:r w:rsidRPr="0031527C">
        <w:rPr>
          <w:rFonts w:eastAsia="Times New Roman" w:cs="Times New Roman"/>
          <w:color w:val="auto"/>
        </w:rPr>
        <w:t xml:space="preserve"> and Values in Community</w:t>
      </w:r>
    </w:p>
    <w:p w14:paraId="6BA4BC0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Read-</w:t>
      </w:r>
      <w:r w:rsidRPr="0031527C">
        <w:rPr>
          <w:rFonts w:eastAsia="Times New Roman" w:cs="Times New Roman"/>
          <w:color w:val="auto"/>
        </w:rPr>
        <w:t xml:space="preserve"> through </w:t>
      </w:r>
      <w:r w:rsidRPr="0031527C">
        <w:rPr>
          <w:rFonts w:eastAsia="Times New Roman" w:cs="Times New Roman"/>
          <w:b/>
          <w:color w:val="auto"/>
        </w:rPr>
        <w:t xml:space="preserve">Creating a Mission Statement </w:t>
      </w:r>
      <w:r w:rsidRPr="0031527C">
        <w:rPr>
          <w:rFonts w:eastAsia="Times New Roman" w:cs="Times New Roman"/>
          <w:color w:val="auto"/>
        </w:rPr>
        <w:t>pdf.</w:t>
      </w:r>
    </w:p>
    <w:p w14:paraId="29CDE0B6" w14:textId="619649B2"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Mission Statement Assignment</w:t>
      </w:r>
      <w:r w:rsidRPr="0031527C">
        <w:rPr>
          <w:rFonts w:eastAsia="Times New Roman" w:cs="Times New Roman"/>
          <w:color w:val="auto"/>
        </w:rPr>
        <w:t xml:space="preserve"> and place it in the “Mission Statement”.</w:t>
      </w:r>
    </w:p>
    <w:p w14:paraId="5A327850" w14:textId="77777777" w:rsidR="00AC64D8" w:rsidRPr="0031527C" w:rsidRDefault="00AC64D8" w:rsidP="00AC64D8">
      <w:pPr>
        <w:ind w:left="0"/>
        <w:rPr>
          <w:rFonts w:eastAsia="Times New Roman" w:cs="Times New Roman"/>
          <w:color w:val="auto"/>
        </w:rPr>
      </w:pPr>
    </w:p>
    <w:p w14:paraId="5D3E78DE" w14:textId="73DA64F4"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5: COMMON LANGUAGE &amp; INTRO TO COLLABORATIVE LEADERSHIP</w:t>
      </w:r>
    </w:p>
    <w:p w14:paraId="40AFB46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w:t>
      </w:r>
      <w:r w:rsidR="0031527C">
        <w:rPr>
          <w:rFonts w:eastAsia="Times New Roman" w:cs="Times New Roman"/>
          <w:color w:val="auto"/>
        </w:rPr>
        <w:t>C</w:t>
      </w:r>
      <w:r w:rsidRPr="0031527C">
        <w:rPr>
          <w:rFonts w:eastAsia="Times New Roman" w:cs="Times New Roman"/>
          <w:color w:val="auto"/>
        </w:rPr>
        <w:t>hapter 2 - Principals of Collaboration and Partnering: Coalitions Defined</w:t>
      </w:r>
    </w:p>
    <w:p w14:paraId="2FA82EB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xml:space="preserve"> Intro to CL Common Language PowerPoint</w:t>
      </w:r>
    </w:p>
    <w:p w14:paraId="6214891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Read-</w:t>
      </w:r>
      <w:r w:rsidRPr="0031527C">
        <w:rPr>
          <w:rFonts w:eastAsia="Times New Roman" w:cs="Times New Roman"/>
          <w:color w:val="auto"/>
        </w:rPr>
        <w:t xml:space="preserve"> 11 practices of Collaborative Leaders</w:t>
      </w:r>
    </w:p>
    <w:p w14:paraId="48DBAE5D"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4. </w:t>
      </w:r>
      <w:r w:rsidRPr="0031527C">
        <w:rPr>
          <w:rFonts w:eastAsia="Times New Roman" w:cs="Times New Roman"/>
          <w:b/>
          <w:color w:val="auto"/>
        </w:rPr>
        <w:t>View-</w:t>
      </w:r>
      <w:r w:rsidRPr="0031527C">
        <w:rPr>
          <w:rFonts w:eastAsia="Times New Roman" w:cs="Times New Roman"/>
          <w:color w:val="auto"/>
        </w:rPr>
        <w:t xml:space="preserve"> Preparing Collaborative Leaders PowerPoint</w:t>
      </w:r>
    </w:p>
    <w:p w14:paraId="2EBD076B" w14:textId="77777777" w:rsidR="00AC64D8" w:rsidRPr="0031527C" w:rsidRDefault="00AC64D8" w:rsidP="00AC64D8">
      <w:pPr>
        <w:ind w:left="0"/>
        <w:rPr>
          <w:rFonts w:eastAsia="Times New Roman" w:cs="Times New Roman"/>
          <w:b/>
          <w:color w:val="auto"/>
          <w:highlight w:val="yellow"/>
          <w:u w:val="single"/>
        </w:rPr>
      </w:pPr>
    </w:p>
    <w:p w14:paraId="24D26159" w14:textId="77777777" w:rsidR="0031527C" w:rsidRDefault="0031527C">
      <w:pPr>
        <w:spacing w:after="160" w:line="259" w:lineRule="auto"/>
        <w:ind w:left="0"/>
        <w:rPr>
          <w:rFonts w:eastAsia="Times New Roman" w:cs="Times New Roman"/>
          <w:b/>
          <w:color w:val="auto"/>
          <w:highlight w:val="yellow"/>
          <w:u w:val="single"/>
        </w:rPr>
      </w:pPr>
      <w:r>
        <w:rPr>
          <w:rFonts w:eastAsia="Times New Roman" w:cs="Times New Roman"/>
          <w:b/>
          <w:color w:val="auto"/>
          <w:highlight w:val="yellow"/>
          <w:u w:val="single"/>
        </w:rPr>
        <w:br w:type="page"/>
      </w:r>
    </w:p>
    <w:p w14:paraId="35ED6621" w14:textId="6DD1D31B"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lastRenderedPageBreak/>
        <w:t>Week 6: FOUNDATIONS OF LEADERSHIP &amp; COLLABORATION</w:t>
      </w:r>
    </w:p>
    <w:p w14:paraId="6F73CECF" w14:textId="77777777" w:rsidR="00AC64D8" w:rsidRPr="0031527C" w:rsidRDefault="00AC64D8" w:rsidP="00AC64D8">
      <w:pPr>
        <w:pStyle w:val="ListParagraph"/>
        <w:numPr>
          <w:ilvl w:val="0"/>
          <w:numId w:val="22"/>
        </w:numPr>
        <w:rPr>
          <w:rFonts w:eastAsia="Times New Roman" w:cs="Times New Roman"/>
          <w:color w:val="auto"/>
        </w:rPr>
      </w:pPr>
      <w:r w:rsidRPr="0031527C">
        <w:rPr>
          <w:rFonts w:eastAsia="Times New Roman" w:cs="Times New Roman"/>
          <w:b/>
          <w:color w:val="auto"/>
        </w:rPr>
        <w:t>Read-</w:t>
      </w:r>
      <w:r w:rsidRPr="0031527C">
        <w:rPr>
          <w:rFonts w:eastAsia="Times New Roman" w:cs="Times New Roman"/>
          <w:color w:val="auto"/>
        </w:rPr>
        <w:t xml:space="preserve"> chapter 4 - The Community Coalition Action Theory and Leadership in the 21</w:t>
      </w:r>
      <w:r w:rsidRPr="0031527C">
        <w:rPr>
          <w:rFonts w:eastAsia="Times New Roman" w:cs="Times New Roman"/>
          <w:color w:val="auto"/>
          <w:vertAlign w:val="superscript"/>
        </w:rPr>
        <w:t>st</w:t>
      </w:r>
      <w:r w:rsidRPr="0031527C">
        <w:rPr>
          <w:rFonts w:eastAsia="Times New Roman" w:cs="Times New Roman"/>
          <w:color w:val="auto"/>
        </w:rPr>
        <w:t xml:space="preserve"> Century article</w:t>
      </w:r>
    </w:p>
    <w:p w14:paraId="48D1DEB3" w14:textId="7C296B7A" w:rsidR="00AC64D8" w:rsidRPr="0031527C" w:rsidRDefault="00AC64D8" w:rsidP="00AC64D8">
      <w:pPr>
        <w:pStyle w:val="ListParagraph"/>
        <w:numPr>
          <w:ilvl w:val="0"/>
          <w:numId w:val="22"/>
        </w:numPr>
        <w:rPr>
          <w:rFonts w:eastAsia="Times New Roman" w:cs="Times New Roman"/>
          <w:color w:val="auto"/>
        </w:rPr>
      </w:pPr>
      <w:r w:rsidRPr="0031527C">
        <w:rPr>
          <w:rFonts w:eastAsia="Times New Roman" w:cs="Times New Roman"/>
          <w:b/>
          <w:color w:val="auto"/>
        </w:rPr>
        <w:t>Complete</w:t>
      </w:r>
      <w:r w:rsidRPr="0031527C">
        <w:rPr>
          <w:rFonts w:eastAsia="Times New Roman" w:cs="Times New Roman"/>
          <w:color w:val="auto"/>
        </w:rPr>
        <w:t xml:space="preserve"> </w:t>
      </w:r>
      <w:r w:rsidRPr="0031527C">
        <w:rPr>
          <w:rFonts w:eastAsia="Times New Roman" w:cs="Times New Roman"/>
          <w:b/>
          <w:color w:val="auto"/>
        </w:rPr>
        <w:t>Building Community: A Comparison of Models Assignmen</w:t>
      </w:r>
      <w:r w:rsidR="0014138B">
        <w:rPr>
          <w:rFonts w:eastAsia="Times New Roman" w:cs="Times New Roman"/>
          <w:b/>
          <w:color w:val="auto"/>
        </w:rPr>
        <w:t>t</w:t>
      </w:r>
      <w:r w:rsidRPr="0031527C">
        <w:rPr>
          <w:rFonts w:eastAsia="Times New Roman" w:cs="Times New Roman"/>
          <w:color w:val="auto"/>
        </w:rPr>
        <w:t>.</w:t>
      </w:r>
    </w:p>
    <w:p w14:paraId="36594A7A"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 </w:t>
      </w:r>
    </w:p>
    <w:p w14:paraId="1A8AEECF" w14:textId="5C7BD94C"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7: ASSESSING THE ENVIRONMENT</w:t>
      </w:r>
    </w:p>
    <w:p w14:paraId="5EF82F6C"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Assessing the Environment – Participant’s Guide</w:t>
      </w:r>
    </w:p>
    <w:p w14:paraId="72403339"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Skim</w:t>
      </w:r>
      <w:r w:rsidRPr="0031527C">
        <w:rPr>
          <w:rFonts w:eastAsia="Times New Roman" w:cs="Times New Roman"/>
          <w:color w:val="auto"/>
        </w:rPr>
        <w:t>-21</w:t>
      </w:r>
      <w:r w:rsidRPr="0031527C">
        <w:rPr>
          <w:rFonts w:eastAsia="Times New Roman" w:cs="Times New Roman"/>
          <w:color w:val="auto"/>
          <w:vertAlign w:val="superscript"/>
        </w:rPr>
        <w:t>st</w:t>
      </w:r>
      <w:r w:rsidRPr="0031527C">
        <w:rPr>
          <w:rFonts w:eastAsia="Times New Roman" w:cs="Times New Roman"/>
          <w:color w:val="auto"/>
        </w:rPr>
        <w:t xml:space="preserve"> Century Map article</w:t>
      </w:r>
    </w:p>
    <w:p w14:paraId="23FA0E9D" w14:textId="60D26C4B"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Assessing the Environment assignment</w:t>
      </w:r>
      <w:r w:rsidRPr="0031527C">
        <w:rPr>
          <w:rFonts w:eastAsia="Times New Roman" w:cs="Times New Roman"/>
          <w:color w:val="auto"/>
        </w:rPr>
        <w:t>.</w:t>
      </w:r>
    </w:p>
    <w:p w14:paraId="4B0F6F15" w14:textId="77777777" w:rsidR="00AC64D8" w:rsidRPr="0031527C" w:rsidRDefault="00AC64D8" w:rsidP="00AC64D8">
      <w:pPr>
        <w:ind w:left="0"/>
        <w:rPr>
          <w:rFonts w:eastAsia="Times New Roman" w:cs="Times New Roman"/>
          <w:color w:val="auto"/>
        </w:rPr>
      </w:pPr>
    </w:p>
    <w:p w14:paraId="2A254E80" w14:textId="293D087D"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8: CREATING CLARITY</w:t>
      </w:r>
    </w:p>
    <w:p w14:paraId="74413E1E"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Creating Clarity- Participant’s Guide and Proclaiming Your Dream article</w:t>
      </w:r>
    </w:p>
    <w:p w14:paraId="05F8F8E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xml:space="preserve"> Creating Clarity PowerPoint</w:t>
      </w:r>
    </w:p>
    <w:p w14:paraId="3B70FD33" w14:textId="77777777" w:rsidR="00AC64D8" w:rsidRPr="0031527C" w:rsidRDefault="00AC64D8" w:rsidP="00AC64D8">
      <w:pPr>
        <w:ind w:left="0"/>
        <w:rPr>
          <w:rFonts w:eastAsia="Times New Roman" w:cs="Times New Roman"/>
          <w:color w:val="auto"/>
        </w:rPr>
      </w:pPr>
    </w:p>
    <w:p w14:paraId="78AE541B" w14:textId="22D1A714"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9: BUILDING TRUST</w:t>
      </w:r>
    </w:p>
    <w:p w14:paraId="52DD940E"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Building Trust- Participant’s Guide</w:t>
      </w:r>
    </w:p>
    <w:p w14:paraId="1985CDDB"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Building Trust PowerPoint</w:t>
      </w:r>
    </w:p>
    <w:p w14:paraId="3D370C32" w14:textId="387914C4"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Complete-</w:t>
      </w:r>
      <w:r w:rsidRPr="0031527C">
        <w:rPr>
          <w:rFonts w:eastAsia="Times New Roman" w:cs="Times New Roman"/>
          <w:color w:val="auto"/>
        </w:rPr>
        <w:t xml:space="preserve"> </w:t>
      </w:r>
      <w:r w:rsidRPr="0031527C">
        <w:rPr>
          <w:rFonts w:eastAsia="Times New Roman" w:cs="Times New Roman"/>
          <w:b/>
          <w:color w:val="auto"/>
        </w:rPr>
        <w:t>Building Trust assignment</w:t>
      </w:r>
      <w:r w:rsidRPr="0031527C">
        <w:rPr>
          <w:rFonts w:eastAsia="Times New Roman" w:cs="Times New Roman"/>
          <w:color w:val="auto"/>
        </w:rPr>
        <w:t xml:space="preserve"> and </w:t>
      </w:r>
      <w:r w:rsidRPr="0031527C">
        <w:rPr>
          <w:rFonts w:eastAsia="Times New Roman" w:cs="Times New Roman"/>
          <w:b/>
          <w:color w:val="auto"/>
        </w:rPr>
        <w:t>submit</w:t>
      </w:r>
      <w:r w:rsidRPr="0031527C">
        <w:rPr>
          <w:rFonts w:eastAsia="Times New Roman" w:cs="Times New Roman"/>
          <w:color w:val="auto"/>
        </w:rPr>
        <w:t>.</w:t>
      </w:r>
    </w:p>
    <w:p w14:paraId="03DBB881" w14:textId="77777777" w:rsidR="00AC64D8" w:rsidRPr="0031527C" w:rsidRDefault="00AC64D8" w:rsidP="00AC64D8">
      <w:pPr>
        <w:ind w:left="0"/>
        <w:rPr>
          <w:rFonts w:eastAsia="Times New Roman" w:cs="Times New Roman"/>
          <w:color w:val="auto"/>
        </w:rPr>
      </w:pPr>
    </w:p>
    <w:p w14:paraId="67E61ADD" w14:textId="77777777" w:rsidR="00C502D7" w:rsidRDefault="00AC64D8" w:rsidP="00AC64D8">
      <w:pPr>
        <w:ind w:left="0"/>
        <w:rPr>
          <w:rFonts w:eastAsia="Times New Roman" w:cs="Times New Roman"/>
          <w:b/>
          <w:color w:val="auto"/>
          <w:u w:val="single"/>
        </w:rPr>
      </w:pPr>
      <w:r w:rsidRPr="0031527C">
        <w:rPr>
          <w:rFonts w:eastAsia="Times New Roman" w:cs="Times New Roman"/>
          <w:b/>
          <w:color w:val="auto"/>
          <w:highlight w:val="yellow"/>
          <w:u w:val="single"/>
        </w:rPr>
        <w:t>Week 10: SHARING POWER AND INFLUENCE</w:t>
      </w:r>
    </w:p>
    <w:p w14:paraId="3B797019" w14:textId="06EDB284"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Sharing Power and Influence- Participant’s Guide</w:t>
      </w:r>
    </w:p>
    <w:p w14:paraId="3CCE53C9" w14:textId="44FCBB11" w:rsidR="00AC64D8" w:rsidRPr="0031527C" w:rsidRDefault="00AC64D8" w:rsidP="00AC64D8">
      <w:pPr>
        <w:ind w:left="0"/>
        <w:rPr>
          <w:rFonts w:eastAsia="Times New Roman" w:cs="Times New Roman"/>
          <w:color w:val="auto"/>
        </w:rPr>
      </w:pPr>
      <w:r w:rsidRPr="0031527C">
        <w:rPr>
          <w:rFonts w:eastAsia="Times New Roman" w:cs="Times New Roman"/>
          <w:color w:val="auto"/>
        </w:rPr>
        <w:t>2</w:t>
      </w:r>
      <w:r w:rsidRPr="0031527C">
        <w:rPr>
          <w:rFonts w:eastAsia="Times New Roman" w:cs="Times New Roman"/>
          <w:b/>
          <w:color w:val="auto"/>
        </w:rPr>
        <w:t xml:space="preserve">. Complete-Sharing Power and Influence </w:t>
      </w:r>
      <w:r w:rsidRPr="0031527C">
        <w:rPr>
          <w:rFonts w:eastAsia="Times New Roman" w:cs="Times New Roman"/>
          <w:bCs/>
          <w:color w:val="auto"/>
        </w:rPr>
        <w:t>assignment &amp; submit</w:t>
      </w:r>
      <w:r w:rsidRPr="0031527C">
        <w:rPr>
          <w:rFonts w:eastAsia="Times New Roman" w:cs="Times New Roman"/>
          <w:color w:val="auto"/>
        </w:rPr>
        <w:t>.</w:t>
      </w:r>
    </w:p>
    <w:p w14:paraId="527124A7" w14:textId="77777777" w:rsidR="00AC64D8" w:rsidRPr="0031527C" w:rsidRDefault="00AC64D8" w:rsidP="00AC64D8">
      <w:pPr>
        <w:ind w:left="0"/>
        <w:rPr>
          <w:rFonts w:eastAsia="Times New Roman" w:cs="Times New Roman"/>
          <w:color w:val="auto"/>
        </w:rPr>
      </w:pPr>
    </w:p>
    <w:p w14:paraId="59980451" w14:textId="43FD0AE4"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1</w:t>
      </w:r>
      <w:r w:rsidR="00B41AE0" w:rsidRPr="0031527C">
        <w:rPr>
          <w:rFonts w:eastAsia="Times New Roman" w:cs="Times New Roman"/>
          <w:b/>
          <w:color w:val="auto"/>
          <w:highlight w:val="yellow"/>
          <w:u w:val="single"/>
        </w:rPr>
        <w:t>1</w:t>
      </w:r>
      <w:r w:rsidRPr="0031527C">
        <w:rPr>
          <w:rFonts w:eastAsia="Times New Roman" w:cs="Times New Roman"/>
          <w:b/>
          <w:color w:val="auto"/>
          <w:highlight w:val="yellow"/>
          <w:u w:val="single"/>
        </w:rPr>
        <w:t>: DEVELOPING PEOPLE</w:t>
      </w:r>
    </w:p>
    <w:p w14:paraId="37EA759D"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Developing People- Participant’s Guide</w:t>
      </w:r>
    </w:p>
    <w:p w14:paraId="38AEC7E0" w14:textId="0E6FBFA3"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Complete</w:t>
      </w:r>
      <w:r w:rsidRPr="0031527C">
        <w:rPr>
          <w:rFonts w:eastAsia="Times New Roman" w:cs="Times New Roman"/>
          <w:color w:val="auto"/>
        </w:rPr>
        <w:t xml:space="preserve">-the </w:t>
      </w:r>
      <w:r w:rsidRPr="0031527C">
        <w:rPr>
          <w:rFonts w:eastAsia="Times New Roman" w:cs="Times New Roman"/>
          <w:b/>
          <w:color w:val="auto"/>
        </w:rPr>
        <w:t>Developing People assignment</w:t>
      </w:r>
      <w:r w:rsidRPr="0031527C">
        <w:rPr>
          <w:rFonts w:eastAsia="Times New Roman" w:cs="Times New Roman"/>
          <w:color w:val="auto"/>
        </w:rPr>
        <w:t xml:space="preserve"> and “meet” with your group. </w:t>
      </w:r>
      <w:r w:rsidRPr="0031527C">
        <w:rPr>
          <w:rFonts w:eastAsia="Times New Roman" w:cs="Times New Roman"/>
          <w:b/>
          <w:color w:val="auto"/>
        </w:rPr>
        <w:t>Post</w:t>
      </w:r>
      <w:r w:rsidRPr="0031527C">
        <w:rPr>
          <w:rFonts w:eastAsia="Times New Roman" w:cs="Times New Roman"/>
          <w:color w:val="auto"/>
        </w:rPr>
        <w:t xml:space="preserve"> your Final Top 10 List.</w:t>
      </w:r>
    </w:p>
    <w:p w14:paraId="453DEE9D" w14:textId="77777777" w:rsidR="00AC64D8" w:rsidRPr="0031527C" w:rsidRDefault="00AC64D8" w:rsidP="00AC64D8">
      <w:pPr>
        <w:ind w:left="0"/>
        <w:rPr>
          <w:rFonts w:eastAsia="Times New Roman" w:cs="Times New Roman"/>
          <w:b/>
          <w:color w:val="auto"/>
          <w:u w:val="single"/>
        </w:rPr>
      </w:pPr>
    </w:p>
    <w:p w14:paraId="216103A9" w14:textId="77777777" w:rsidR="006E1EED" w:rsidRPr="0031527C" w:rsidRDefault="006E1EED" w:rsidP="006E1EED">
      <w:pPr>
        <w:ind w:left="0"/>
        <w:rPr>
          <w:rFonts w:eastAsia="Times New Roman" w:cs="Times New Roman"/>
          <w:color w:val="auto"/>
        </w:rPr>
      </w:pPr>
      <w:r w:rsidRPr="0031527C">
        <w:rPr>
          <w:rFonts w:eastAsia="Times New Roman" w:cs="Times New Roman"/>
          <w:b/>
          <w:color w:val="auto"/>
          <w:highlight w:val="yellow"/>
          <w:u w:val="single"/>
        </w:rPr>
        <w:t>Week 1</w:t>
      </w:r>
      <w:r>
        <w:rPr>
          <w:rFonts w:eastAsia="Times New Roman" w:cs="Times New Roman"/>
          <w:b/>
          <w:color w:val="auto"/>
          <w:highlight w:val="yellow"/>
          <w:u w:val="single"/>
        </w:rPr>
        <w:t>2</w:t>
      </w:r>
      <w:r w:rsidRPr="0031527C">
        <w:rPr>
          <w:rFonts w:eastAsia="Times New Roman" w:cs="Times New Roman"/>
          <w:b/>
          <w:color w:val="auto"/>
          <w:highlight w:val="yellow"/>
          <w:u w:val="single"/>
        </w:rPr>
        <w:t>: OFF- Thanksgiving</w:t>
      </w:r>
    </w:p>
    <w:p w14:paraId="21D629DC" w14:textId="77777777" w:rsidR="006E1EED" w:rsidRPr="0031527C" w:rsidRDefault="006E1EED" w:rsidP="006E1EED">
      <w:pPr>
        <w:ind w:left="0" w:firstLine="720"/>
        <w:rPr>
          <w:rFonts w:eastAsia="Times New Roman" w:cs="Times New Roman"/>
          <w:color w:val="auto"/>
        </w:rPr>
      </w:pPr>
    </w:p>
    <w:p w14:paraId="73F7E987" w14:textId="4B5B3528"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1</w:t>
      </w:r>
      <w:r w:rsidR="006E1EED">
        <w:rPr>
          <w:rFonts w:eastAsia="Times New Roman" w:cs="Times New Roman"/>
          <w:b/>
          <w:color w:val="auto"/>
          <w:highlight w:val="yellow"/>
          <w:u w:val="single"/>
        </w:rPr>
        <w:t>3</w:t>
      </w:r>
      <w:r w:rsidRPr="0031527C">
        <w:rPr>
          <w:rFonts w:eastAsia="Times New Roman" w:cs="Times New Roman"/>
          <w:b/>
          <w:color w:val="auto"/>
          <w:highlight w:val="yellow"/>
          <w:u w:val="single"/>
        </w:rPr>
        <w:t>: SELF REFLECTION</w:t>
      </w:r>
    </w:p>
    <w:p w14:paraId="08C6E0D9"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Self Reflection- Participant’s Guide and the Power of Positive Thinking article</w:t>
      </w:r>
    </w:p>
    <w:p w14:paraId="50ACA199" w14:textId="544CC470"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Emotional Intelligence assignment</w:t>
      </w:r>
      <w:r w:rsidRPr="0031527C">
        <w:rPr>
          <w:rFonts w:eastAsia="Times New Roman" w:cs="Times New Roman"/>
          <w:color w:val="auto"/>
        </w:rPr>
        <w:t xml:space="preserve"> and </w:t>
      </w:r>
      <w:r w:rsidRPr="0031527C">
        <w:rPr>
          <w:rFonts w:eastAsia="Times New Roman" w:cs="Times New Roman"/>
          <w:b/>
          <w:color w:val="auto"/>
        </w:rPr>
        <w:t>submit</w:t>
      </w:r>
      <w:r w:rsidRPr="0031527C">
        <w:rPr>
          <w:rFonts w:eastAsia="Times New Roman" w:cs="Times New Roman"/>
          <w:color w:val="auto"/>
        </w:rPr>
        <w:t xml:space="preserve"> it to the drop box.</w:t>
      </w:r>
    </w:p>
    <w:p w14:paraId="09C05057" w14:textId="2BB5033E"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bCs/>
          <w:color w:val="auto"/>
        </w:rPr>
        <w:t>Submit</w:t>
      </w:r>
      <w:r w:rsidRPr="0031527C">
        <w:rPr>
          <w:rFonts w:eastAsia="Times New Roman" w:cs="Times New Roman"/>
          <w:color w:val="auto"/>
        </w:rPr>
        <w:t xml:space="preserve"> PowerPoint for your community organization observation/evaluation assignment.</w:t>
      </w:r>
    </w:p>
    <w:p w14:paraId="025D5965" w14:textId="77777777" w:rsidR="00C502D7" w:rsidRPr="0031527C" w:rsidRDefault="00C502D7" w:rsidP="00C502D7">
      <w:pPr>
        <w:ind w:left="0"/>
        <w:rPr>
          <w:rFonts w:eastAsia="Times New Roman" w:cs="Times New Roman"/>
          <w:b/>
          <w:color w:val="auto"/>
          <w:highlight w:val="yellow"/>
          <w:u w:val="single"/>
        </w:rPr>
      </w:pPr>
    </w:p>
    <w:p w14:paraId="169DC64A" w14:textId="1C7931FE" w:rsidR="00AC64D8" w:rsidRPr="0031527C" w:rsidRDefault="00AC64D8" w:rsidP="00AC64D8">
      <w:pPr>
        <w:ind w:left="0"/>
        <w:rPr>
          <w:rFonts w:eastAsia="Times New Roman" w:cs="Times New Roman"/>
          <w:b/>
          <w:color w:val="auto"/>
          <w:u w:val="single"/>
        </w:rPr>
      </w:pPr>
      <w:r w:rsidRPr="0031527C">
        <w:rPr>
          <w:rFonts w:eastAsia="Times New Roman" w:cs="Times New Roman"/>
          <w:b/>
          <w:color w:val="auto"/>
          <w:highlight w:val="yellow"/>
          <w:u w:val="single"/>
        </w:rPr>
        <w:t>Week 14: WORK TO COMPLETION TIME</w:t>
      </w:r>
    </w:p>
    <w:p w14:paraId="3DCCC1F3" w14:textId="6A8FF37E" w:rsidR="00AC64D8" w:rsidRPr="0031527C" w:rsidRDefault="00AC64D8" w:rsidP="00AC64D8">
      <w:pPr>
        <w:ind w:left="0"/>
        <w:rPr>
          <w:rFonts w:eastAsia="Times New Roman" w:cs="Times New Roman"/>
          <w:color w:val="auto"/>
        </w:rPr>
      </w:pPr>
      <w:r w:rsidRPr="0031527C">
        <w:rPr>
          <w:rFonts w:eastAsia="Times New Roman" w:cs="Times New Roman"/>
          <w:b/>
          <w:color w:val="auto"/>
        </w:rPr>
        <w:t>Submit</w:t>
      </w:r>
      <w:r w:rsidRPr="0031527C">
        <w:rPr>
          <w:rFonts w:eastAsia="Times New Roman" w:cs="Times New Roman"/>
          <w:color w:val="auto"/>
        </w:rPr>
        <w:t>- Personal and Professional Leadership Plan.</w:t>
      </w:r>
    </w:p>
    <w:p w14:paraId="7339628A" w14:textId="77777777" w:rsidR="00AC64D8" w:rsidRPr="0031527C" w:rsidRDefault="00AC64D8" w:rsidP="00AC64D8">
      <w:pPr>
        <w:ind w:left="0"/>
        <w:rPr>
          <w:rFonts w:eastAsia="Times New Roman" w:cs="Times New Roman"/>
          <w:color w:val="auto"/>
        </w:rPr>
      </w:pPr>
    </w:p>
    <w:p w14:paraId="7B862B1C" w14:textId="6CE50FA8" w:rsidR="00AC64D8" w:rsidRPr="0031527C" w:rsidRDefault="00AC64D8" w:rsidP="00AC64D8">
      <w:pPr>
        <w:ind w:left="0"/>
        <w:rPr>
          <w:rFonts w:eastAsia="Times New Roman" w:cs="Times New Roman"/>
          <w:b/>
          <w:bCs/>
          <w:color w:val="auto"/>
        </w:rPr>
      </w:pPr>
      <w:r w:rsidRPr="0031527C">
        <w:rPr>
          <w:rFonts w:eastAsia="Times New Roman" w:cs="Times New Roman"/>
          <w:b/>
          <w:bCs/>
          <w:color w:val="auto"/>
          <w:highlight w:val="yellow"/>
          <w:u w:val="single"/>
        </w:rPr>
        <w:t>Last Day of Classes:</w:t>
      </w:r>
      <w:r w:rsidRPr="0031527C">
        <w:rPr>
          <w:rFonts w:eastAsia="Times New Roman" w:cs="Times New Roman"/>
          <w:b/>
          <w:bCs/>
          <w:color w:val="auto"/>
        </w:rPr>
        <w:tab/>
        <w:t>Dec. 1</w:t>
      </w:r>
      <w:r w:rsidR="0014138B">
        <w:rPr>
          <w:rFonts w:eastAsia="Times New Roman" w:cs="Times New Roman"/>
          <w:b/>
          <w:bCs/>
          <w:color w:val="auto"/>
        </w:rPr>
        <w:t>5</w:t>
      </w:r>
    </w:p>
    <w:p w14:paraId="6530CF6D" w14:textId="18A4B93B" w:rsidR="00AC64D8" w:rsidRPr="0031527C" w:rsidRDefault="00AC64D8" w:rsidP="00AC64D8">
      <w:pPr>
        <w:ind w:left="0"/>
        <w:rPr>
          <w:rFonts w:eastAsia="Times New Roman" w:cs="Times New Roman"/>
          <w:color w:val="auto"/>
        </w:rPr>
      </w:pPr>
      <w:r w:rsidRPr="0031527C">
        <w:rPr>
          <w:rFonts w:eastAsia="Times New Roman" w:cs="Times New Roman"/>
          <w:b/>
          <w:bCs/>
          <w:color w:val="auto"/>
        </w:rPr>
        <w:t>Final Exams:</w:t>
      </w:r>
      <w:r w:rsidRPr="0031527C">
        <w:rPr>
          <w:rFonts w:eastAsia="Times New Roman" w:cs="Times New Roman"/>
          <w:b/>
          <w:bCs/>
          <w:color w:val="auto"/>
        </w:rPr>
        <w:tab/>
      </w:r>
      <w:r w:rsidRPr="0031527C">
        <w:rPr>
          <w:rFonts w:eastAsia="Times New Roman" w:cs="Times New Roman"/>
          <w:b/>
          <w:bCs/>
          <w:color w:val="auto"/>
        </w:rPr>
        <w:tab/>
        <w:t>Dec. 1</w:t>
      </w:r>
      <w:r w:rsidR="0014138B">
        <w:rPr>
          <w:rFonts w:eastAsia="Times New Roman" w:cs="Times New Roman"/>
          <w:b/>
          <w:bCs/>
          <w:color w:val="auto"/>
        </w:rPr>
        <w:t>6</w:t>
      </w:r>
      <w:r w:rsidRPr="0031527C">
        <w:rPr>
          <w:rFonts w:eastAsia="Times New Roman" w:cs="Times New Roman"/>
          <w:b/>
          <w:bCs/>
          <w:color w:val="auto"/>
        </w:rPr>
        <w:t>-</w:t>
      </w:r>
      <w:r w:rsidR="0014138B">
        <w:rPr>
          <w:rFonts w:eastAsia="Times New Roman" w:cs="Times New Roman"/>
          <w:b/>
          <w:bCs/>
          <w:color w:val="auto"/>
        </w:rPr>
        <w:t>22</w:t>
      </w:r>
      <w:r w:rsidRPr="0031527C">
        <w:rPr>
          <w:rFonts w:eastAsia="Times New Roman" w:cs="Times New Roman"/>
          <w:b/>
          <w:bCs/>
          <w:color w:val="auto"/>
        </w:rPr>
        <w:t xml:space="preserve"> </w:t>
      </w:r>
      <w:r w:rsidRPr="0031527C">
        <w:rPr>
          <w:rFonts w:eastAsia="Times New Roman" w:cs="Times New Roman"/>
          <w:color w:val="auto"/>
        </w:rPr>
        <w:t>(No exam/assignments during this week.)</w:t>
      </w:r>
    </w:p>
    <w:p w14:paraId="1C9264FD" w14:textId="77777777" w:rsidR="00AC64D8" w:rsidRPr="0031527C" w:rsidRDefault="00AC64D8" w:rsidP="00AC64D8">
      <w:pPr>
        <w:ind w:left="0"/>
      </w:pPr>
    </w:p>
    <w:p w14:paraId="3738EFF7" w14:textId="77777777" w:rsidR="00860068" w:rsidRPr="00AC64D8" w:rsidRDefault="00860068" w:rsidP="0D253F1F"/>
    <w:p w14:paraId="1E5A9719" w14:textId="77777777" w:rsidR="0049683C" w:rsidRDefault="0049683C">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883"/>
        <w:gridCol w:w="2037"/>
      </w:tblGrid>
      <w:tr w:rsidR="008E1ED7" w:rsidRPr="00E623B9" w14:paraId="230B2A70" w14:textId="77777777" w:rsidTr="00AC64D8">
        <w:tc>
          <w:tcPr>
            <w:tcW w:w="1638" w:type="dxa"/>
            <w:shd w:val="clear" w:color="auto" w:fill="CCCCCC"/>
          </w:tcPr>
          <w:p w14:paraId="14634EAF" w14:textId="77777777" w:rsidR="008E1ED7" w:rsidRPr="00E623B9" w:rsidRDefault="008E1ED7" w:rsidP="00E623B9">
            <w:pPr>
              <w:pStyle w:val="BodyText"/>
              <w:jc w:val="center"/>
              <w:rPr>
                <w:rFonts w:ascii="Verdana" w:hAnsi="Verdana"/>
                <w:b/>
                <w:bCs/>
                <w:sz w:val="22"/>
                <w:szCs w:val="22"/>
              </w:rPr>
            </w:pPr>
            <w:r w:rsidRPr="00E623B9">
              <w:rPr>
                <w:rFonts w:ascii="Verdana" w:hAnsi="Verdana"/>
                <w:b/>
                <w:bCs/>
                <w:sz w:val="22"/>
                <w:szCs w:val="22"/>
              </w:rPr>
              <w:lastRenderedPageBreak/>
              <w:t>POINTS</w:t>
            </w:r>
          </w:p>
        </w:tc>
        <w:tc>
          <w:tcPr>
            <w:tcW w:w="5883" w:type="dxa"/>
            <w:shd w:val="clear" w:color="auto" w:fill="CCCCCC"/>
          </w:tcPr>
          <w:p w14:paraId="40CE56AE" w14:textId="77777777" w:rsidR="008E1ED7" w:rsidRPr="00E623B9" w:rsidRDefault="008E1ED7" w:rsidP="00E623B9">
            <w:pPr>
              <w:pStyle w:val="BodyText"/>
              <w:jc w:val="center"/>
              <w:rPr>
                <w:rFonts w:ascii="Verdana" w:hAnsi="Verdana"/>
                <w:b/>
                <w:bCs/>
                <w:sz w:val="22"/>
                <w:szCs w:val="22"/>
              </w:rPr>
            </w:pPr>
            <w:r w:rsidRPr="00E623B9">
              <w:rPr>
                <w:rFonts w:ascii="Verdana" w:hAnsi="Verdana"/>
                <w:b/>
                <w:bCs/>
                <w:sz w:val="22"/>
                <w:szCs w:val="22"/>
              </w:rPr>
              <w:t>DESCRIPTION</w:t>
            </w:r>
          </w:p>
        </w:tc>
        <w:tc>
          <w:tcPr>
            <w:tcW w:w="2037" w:type="dxa"/>
            <w:shd w:val="clear" w:color="auto" w:fill="CCCCCC"/>
          </w:tcPr>
          <w:p w14:paraId="46E03983" w14:textId="77777777" w:rsidR="008E1ED7" w:rsidRPr="00E623B9" w:rsidRDefault="008E1ED7" w:rsidP="00E623B9">
            <w:pPr>
              <w:pStyle w:val="BodyText"/>
              <w:jc w:val="center"/>
              <w:rPr>
                <w:rFonts w:ascii="Verdana" w:hAnsi="Verdana"/>
                <w:b/>
                <w:bCs/>
                <w:sz w:val="22"/>
                <w:szCs w:val="22"/>
              </w:rPr>
            </w:pPr>
            <w:r w:rsidRPr="00E623B9">
              <w:rPr>
                <w:rFonts w:ascii="Verdana" w:hAnsi="Verdana"/>
                <w:b/>
                <w:bCs/>
                <w:sz w:val="22"/>
                <w:szCs w:val="22"/>
              </w:rPr>
              <w:t>DUE DATE</w:t>
            </w:r>
          </w:p>
        </w:tc>
      </w:tr>
      <w:tr w:rsidR="00E623B9" w:rsidRPr="00AC64D8" w14:paraId="07409214" w14:textId="77777777" w:rsidTr="00AC64D8">
        <w:tc>
          <w:tcPr>
            <w:tcW w:w="1638" w:type="dxa"/>
            <w:tcBorders>
              <w:bottom w:val="single" w:sz="4" w:space="0" w:color="auto"/>
            </w:tcBorders>
          </w:tcPr>
          <w:p w14:paraId="652C174E" w14:textId="55B169F6" w:rsidR="00E623B9" w:rsidRPr="00AC64D8" w:rsidRDefault="00E623B9" w:rsidP="00AC64D8">
            <w:pPr>
              <w:pStyle w:val="BodyText"/>
              <w:rPr>
                <w:rFonts w:ascii="Verdana" w:hAnsi="Verdana"/>
                <w:sz w:val="22"/>
                <w:szCs w:val="22"/>
              </w:rPr>
            </w:pPr>
            <w:r>
              <w:rPr>
                <w:rFonts w:ascii="Verdana" w:hAnsi="Verdana"/>
                <w:sz w:val="22"/>
                <w:szCs w:val="22"/>
              </w:rPr>
              <w:t>Extra Credit</w:t>
            </w:r>
          </w:p>
        </w:tc>
        <w:tc>
          <w:tcPr>
            <w:tcW w:w="5883" w:type="dxa"/>
            <w:tcBorders>
              <w:bottom w:val="single" w:sz="4" w:space="0" w:color="auto"/>
            </w:tcBorders>
          </w:tcPr>
          <w:p w14:paraId="6786F715" w14:textId="3829CCF8" w:rsidR="00E623B9" w:rsidRPr="00AC64D8" w:rsidRDefault="00E623B9" w:rsidP="00AC64D8">
            <w:pPr>
              <w:pStyle w:val="BodyText"/>
              <w:rPr>
                <w:rFonts w:ascii="Verdana" w:hAnsi="Verdana"/>
                <w:b/>
                <w:bCs/>
                <w:sz w:val="22"/>
                <w:szCs w:val="22"/>
              </w:rPr>
            </w:pPr>
            <w:r>
              <w:rPr>
                <w:rFonts w:ascii="Verdana" w:hAnsi="Verdana"/>
                <w:b/>
                <w:bCs/>
                <w:sz w:val="22"/>
                <w:szCs w:val="22"/>
              </w:rPr>
              <w:t>Introduce Yourself</w:t>
            </w:r>
          </w:p>
        </w:tc>
        <w:tc>
          <w:tcPr>
            <w:tcW w:w="2037" w:type="dxa"/>
            <w:tcBorders>
              <w:bottom w:val="single" w:sz="4" w:space="0" w:color="auto"/>
            </w:tcBorders>
          </w:tcPr>
          <w:p w14:paraId="3FC1C21C" w14:textId="0B62D279" w:rsidR="00E623B9" w:rsidRPr="0031527C" w:rsidRDefault="00E623B9" w:rsidP="00AC64D8">
            <w:pPr>
              <w:pStyle w:val="BodyText"/>
              <w:rPr>
                <w:rFonts w:ascii="Verdana" w:hAnsi="Verdana"/>
                <w:color w:val="FF0000"/>
                <w:sz w:val="22"/>
                <w:szCs w:val="22"/>
              </w:rPr>
            </w:pPr>
            <w:r>
              <w:rPr>
                <w:rFonts w:ascii="Verdana" w:hAnsi="Verdana"/>
                <w:color w:val="FF0000"/>
                <w:sz w:val="22"/>
                <w:szCs w:val="22"/>
              </w:rPr>
              <w:t xml:space="preserve">Due Sept. </w:t>
            </w:r>
            <w:r w:rsidR="006E1EED">
              <w:rPr>
                <w:rFonts w:ascii="Verdana" w:hAnsi="Verdana"/>
                <w:color w:val="FF0000"/>
                <w:sz w:val="22"/>
                <w:szCs w:val="22"/>
              </w:rPr>
              <w:t>8</w:t>
            </w:r>
          </w:p>
        </w:tc>
      </w:tr>
      <w:tr w:rsidR="008E1ED7" w:rsidRPr="00AC64D8" w14:paraId="7B80D0B9" w14:textId="77777777" w:rsidTr="00E623B9">
        <w:tc>
          <w:tcPr>
            <w:tcW w:w="1638" w:type="dxa"/>
            <w:tcBorders>
              <w:bottom w:val="single" w:sz="4" w:space="0" w:color="auto"/>
            </w:tcBorders>
            <w:shd w:val="clear" w:color="auto" w:fill="D9D9D9" w:themeFill="background1" w:themeFillShade="D9"/>
          </w:tcPr>
          <w:p w14:paraId="7E67C7FA" w14:textId="77777777" w:rsidR="008E1ED7" w:rsidRPr="00AC64D8" w:rsidRDefault="008E1ED7" w:rsidP="00AC64D8">
            <w:pPr>
              <w:pStyle w:val="BodyText"/>
              <w:rPr>
                <w:rFonts w:ascii="Verdana" w:hAnsi="Verdana"/>
                <w:sz w:val="22"/>
                <w:szCs w:val="22"/>
              </w:rPr>
            </w:pPr>
          </w:p>
          <w:p w14:paraId="6E6FB1FC"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50</w:t>
            </w:r>
            <w:proofErr w:type="gramEnd"/>
            <w:r w:rsidRPr="00AC64D8">
              <w:rPr>
                <w:rFonts w:ascii="Verdana" w:hAnsi="Verdana"/>
                <w:sz w:val="22"/>
                <w:szCs w:val="22"/>
              </w:rPr>
              <w:t xml:space="preserve"> points</w:t>
            </w:r>
          </w:p>
          <w:p w14:paraId="4E0C0D9A" w14:textId="77777777" w:rsidR="008E1ED7" w:rsidRPr="00AC64D8" w:rsidRDefault="008E1ED7" w:rsidP="00AC64D8">
            <w:pPr>
              <w:pStyle w:val="BodyText"/>
              <w:rPr>
                <w:rFonts w:ascii="Verdana" w:hAnsi="Verdana"/>
                <w:sz w:val="22"/>
                <w:szCs w:val="22"/>
              </w:rPr>
            </w:pPr>
          </w:p>
        </w:tc>
        <w:tc>
          <w:tcPr>
            <w:tcW w:w="5883" w:type="dxa"/>
            <w:tcBorders>
              <w:bottom w:val="single" w:sz="4" w:space="0" w:color="auto"/>
            </w:tcBorders>
            <w:shd w:val="clear" w:color="auto" w:fill="D9D9D9" w:themeFill="background1" w:themeFillShade="D9"/>
          </w:tcPr>
          <w:p w14:paraId="3F72ACEE" w14:textId="77777777" w:rsidR="008E1ED7" w:rsidRPr="00AC64D8" w:rsidRDefault="008E1ED7" w:rsidP="00AC64D8">
            <w:pPr>
              <w:pStyle w:val="BodyText"/>
              <w:rPr>
                <w:rFonts w:ascii="Verdana" w:hAnsi="Verdana"/>
                <w:sz w:val="22"/>
                <w:szCs w:val="22"/>
              </w:rPr>
            </w:pPr>
            <w:r w:rsidRPr="00AC64D8">
              <w:rPr>
                <w:rFonts w:ascii="Verdana" w:hAnsi="Verdana"/>
                <w:b/>
                <w:bCs/>
                <w:sz w:val="22"/>
                <w:szCs w:val="22"/>
              </w:rPr>
              <w:t xml:space="preserve">Written </w:t>
            </w:r>
            <w:r w:rsidR="00AC64D8">
              <w:rPr>
                <w:rFonts w:ascii="Verdana" w:hAnsi="Verdana"/>
                <w:b/>
                <w:bCs/>
                <w:sz w:val="22"/>
                <w:szCs w:val="22"/>
              </w:rPr>
              <w:t>E</w:t>
            </w:r>
            <w:r w:rsidRPr="00AC64D8">
              <w:rPr>
                <w:rFonts w:ascii="Verdana" w:hAnsi="Verdana"/>
                <w:b/>
                <w:bCs/>
                <w:sz w:val="22"/>
                <w:szCs w:val="22"/>
              </w:rPr>
              <w:t>ssay</w:t>
            </w:r>
            <w:r w:rsidRPr="00AC64D8">
              <w:rPr>
                <w:rFonts w:ascii="Verdana" w:hAnsi="Verdana"/>
                <w:sz w:val="22"/>
                <w:szCs w:val="22"/>
              </w:rPr>
              <w:t xml:space="preserve"> – Describe how the collaborative process has developed and become effective in solving identified community problems</w:t>
            </w:r>
            <w:proofErr w:type="gramStart"/>
            <w:r w:rsidRPr="00AC64D8">
              <w:rPr>
                <w:rFonts w:ascii="Verdana" w:hAnsi="Verdana"/>
                <w:sz w:val="22"/>
                <w:szCs w:val="22"/>
              </w:rPr>
              <w:t xml:space="preserve">.  </w:t>
            </w:r>
            <w:proofErr w:type="gramEnd"/>
            <w:r w:rsidRPr="00AC64D8">
              <w:rPr>
                <w:rFonts w:ascii="Verdana" w:hAnsi="Verdana"/>
                <w:sz w:val="22"/>
                <w:szCs w:val="22"/>
              </w:rPr>
              <w:t xml:space="preserve">Guidelines, grading rubric &amp; sample provided on </w:t>
            </w:r>
            <w:r w:rsidR="00044DBD" w:rsidRPr="00AC64D8">
              <w:rPr>
                <w:rFonts w:ascii="Verdana" w:hAnsi="Verdana"/>
                <w:sz w:val="22"/>
                <w:szCs w:val="22"/>
              </w:rPr>
              <w:t>Canvas</w:t>
            </w:r>
            <w:r w:rsidRPr="00AC64D8">
              <w:rPr>
                <w:rFonts w:ascii="Verdana" w:hAnsi="Verdana"/>
                <w:sz w:val="22"/>
                <w:szCs w:val="22"/>
              </w:rPr>
              <w:t xml:space="preserve">. </w:t>
            </w:r>
          </w:p>
        </w:tc>
        <w:tc>
          <w:tcPr>
            <w:tcW w:w="2037" w:type="dxa"/>
            <w:tcBorders>
              <w:bottom w:val="single" w:sz="4" w:space="0" w:color="auto"/>
            </w:tcBorders>
            <w:shd w:val="clear" w:color="auto" w:fill="D9D9D9" w:themeFill="background1" w:themeFillShade="D9"/>
          </w:tcPr>
          <w:p w14:paraId="45019926" w14:textId="25644761" w:rsidR="008E1ED7" w:rsidRDefault="008E1ED7" w:rsidP="00AC64D8">
            <w:pPr>
              <w:pStyle w:val="BodyText"/>
              <w:rPr>
                <w:rFonts w:ascii="Verdana" w:hAnsi="Verdana"/>
                <w:color w:val="FF0000"/>
                <w:sz w:val="22"/>
                <w:szCs w:val="22"/>
              </w:rPr>
            </w:pPr>
            <w:r w:rsidRPr="0031527C">
              <w:rPr>
                <w:rFonts w:ascii="Verdana" w:hAnsi="Verdana"/>
                <w:color w:val="FF0000"/>
                <w:sz w:val="22"/>
                <w:szCs w:val="22"/>
              </w:rPr>
              <w:t xml:space="preserve">Due </w:t>
            </w:r>
            <w:r w:rsidR="006E1EED">
              <w:rPr>
                <w:rFonts w:ascii="Verdana" w:hAnsi="Verdana"/>
                <w:color w:val="FF0000"/>
                <w:sz w:val="22"/>
                <w:szCs w:val="22"/>
              </w:rPr>
              <w:t>Oct. 30</w:t>
            </w:r>
          </w:p>
          <w:p w14:paraId="2D60F417" w14:textId="52C911F6" w:rsidR="00C502D7" w:rsidRPr="00C502D7" w:rsidRDefault="00C502D7" w:rsidP="00AC64D8">
            <w:pPr>
              <w:pStyle w:val="BodyText"/>
              <w:rPr>
                <w:rFonts w:ascii="Verdana" w:hAnsi="Verdana"/>
                <w:i/>
                <w:iCs/>
                <w:sz w:val="22"/>
                <w:szCs w:val="22"/>
              </w:rPr>
            </w:pPr>
            <w:r w:rsidRPr="00C502D7">
              <w:rPr>
                <w:rFonts w:ascii="Verdana" w:hAnsi="Verdana"/>
                <w:i/>
                <w:iCs/>
                <w:color w:val="0070C0"/>
                <w:sz w:val="22"/>
                <w:szCs w:val="22"/>
              </w:rPr>
              <w:t>Develop a timeline of work throughout the semester.</w:t>
            </w:r>
          </w:p>
        </w:tc>
      </w:tr>
      <w:tr w:rsidR="00C502D7" w:rsidRPr="00AC64D8" w14:paraId="6EFB3B2D" w14:textId="77777777" w:rsidTr="00C502D7">
        <w:tc>
          <w:tcPr>
            <w:tcW w:w="1638" w:type="dxa"/>
            <w:tcBorders>
              <w:top w:val="single" w:sz="4" w:space="0" w:color="auto"/>
              <w:left w:val="single" w:sz="4" w:space="0" w:color="auto"/>
              <w:bottom w:val="single" w:sz="4" w:space="0" w:color="auto"/>
              <w:right w:val="single" w:sz="4" w:space="0" w:color="auto"/>
            </w:tcBorders>
            <w:shd w:val="clear" w:color="auto" w:fill="auto"/>
          </w:tcPr>
          <w:p w14:paraId="3E0BEED7" w14:textId="77777777" w:rsidR="00C502D7" w:rsidRPr="00AC64D8" w:rsidRDefault="00C502D7" w:rsidP="00081EF2">
            <w:pPr>
              <w:pStyle w:val="BodyText"/>
              <w:rPr>
                <w:rFonts w:ascii="Verdana" w:hAnsi="Verdana"/>
                <w:sz w:val="22"/>
                <w:szCs w:val="22"/>
              </w:rPr>
            </w:pPr>
          </w:p>
          <w:p w14:paraId="6AD68AF0" w14:textId="77777777" w:rsidR="00C502D7" w:rsidRPr="00AC64D8" w:rsidRDefault="00C502D7" w:rsidP="00081EF2">
            <w:pPr>
              <w:pStyle w:val="BodyText"/>
              <w:rPr>
                <w:rFonts w:ascii="Verdana" w:hAnsi="Verdana"/>
                <w:sz w:val="22"/>
                <w:szCs w:val="22"/>
              </w:rPr>
            </w:pPr>
            <w:proofErr w:type="gramStart"/>
            <w:r w:rsidRPr="00AC64D8">
              <w:rPr>
                <w:rFonts w:ascii="Verdana" w:hAnsi="Verdana"/>
                <w:sz w:val="22"/>
                <w:szCs w:val="22"/>
              </w:rPr>
              <w:t>50</w:t>
            </w:r>
            <w:proofErr w:type="gramEnd"/>
            <w:r w:rsidRPr="00AC64D8">
              <w:rPr>
                <w:rFonts w:ascii="Verdana" w:hAnsi="Verdana"/>
                <w:sz w:val="22"/>
                <w:szCs w:val="22"/>
              </w:rPr>
              <w:t xml:space="preserve"> points</w:t>
            </w:r>
          </w:p>
        </w:tc>
        <w:tc>
          <w:tcPr>
            <w:tcW w:w="5883" w:type="dxa"/>
            <w:tcBorders>
              <w:top w:val="single" w:sz="4" w:space="0" w:color="auto"/>
              <w:left w:val="single" w:sz="4" w:space="0" w:color="auto"/>
              <w:bottom w:val="single" w:sz="4" w:space="0" w:color="auto"/>
              <w:right w:val="single" w:sz="4" w:space="0" w:color="auto"/>
            </w:tcBorders>
          </w:tcPr>
          <w:p w14:paraId="439D1B6A" w14:textId="77777777" w:rsidR="00C502D7" w:rsidRPr="00C502D7" w:rsidRDefault="00C502D7" w:rsidP="00081EF2">
            <w:pPr>
              <w:pStyle w:val="BodyText"/>
              <w:rPr>
                <w:rFonts w:ascii="Verdana" w:hAnsi="Verdana"/>
                <w:b/>
                <w:bCs/>
                <w:sz w:val="22"/>
                <w:szCs w:val="22"/>
              </w:rPr>
            </w:pPr>
            <w:r w:rsidRPr="00AC64D8">
              <w:rPr>
                <w:rFonts w:ascii="Verdana" w:hAnsi="Verdana"/>
                <w:b/>
                <w:bCs/>
                <w:sz w:val="22"/>
                <w:szCs w:val="22"/>
              </w:rPr>
              <w:t>PowerPoint Assignment</w:t>
            </w:r>
            <w:r w:rsidRPr="00C502D7">
              <w:rPr>
                <w:rFonts w:ascii="Verdana" w:hAnsi="Verdana"/>
                <w:b/>
                <w:bCs/>
                <w:sz w:val="22"/>
                <w:szCs w:val="22"/>
              </w:rPr>
              <w:t>-Select and visit/observe a community group at least twice during the semester. Provide an overview of the group and an evaluation of their use of the six key practices of collaborative leadership</w:t>
            </w:r>
            <w:proofErr w:type="gramStart"/>
            <w:r w:rsidRPr="00C502D7">
              <w:rPr>
                <w:rFonts w:ascii="Verdana" w:hAnsi="Verdana"/>
                <w:b/>
                <w:bCs/>
                <w:sz w:val="22"/>
                <w:szCs w:val="22"/>
              </w:rPr>
              <w:t xml:space="preserve">.  </w:t>
            </w:r>
            <w:proofErr w:type="gramEnd"/>
            <w:r w:rsidRPr="00C502D7">
              <w:rPr>
                <w:rFonts w:ascii="Verdana" w:hAnsi="Verdana"/>
                <w:b/>
                <w:bCs/>
                <w:sz w:val="22"/>
                <w:szCs w:val="22"/>
              </w:rPr>
              <w:t>Prepare a PowerPoint presentation in Canvas. Guidelines and rubric provided on Canvas</w:t>
            </w:r>
          </w:p>
        </w:tc>
        <w:tc>
          <w:tcPr>
            <w:tcW w:w="2037" w:type="dxa"/>
            <w:tcBorders>
              <w:top w:val="single" w:sz="4" w:space="0" w:color="auto"/>
              <w:left w:val="single" w:sz="4" w:space="0" w:color="auto"/>
              <w:bottom w:val="single" w:sz="4" w:space="0" w:color="auto"/>
              <w:right w:val="single" w:sz="4" w:space="0" w:color="auto"/>
            </w:tcBorders>
          </w:tcPr>
          <w:p w14:paraId="4282C38B" w14:textId="60155B5F" w:rsidR="00C502D7" w:rsidRDefault="00C502D7" w:rsidP="00081EF2">
            <w:pPr>
              <w:pStyle w:val="BodyText"/>
              <w:rPr>
                <w:rFonts w:ascii="Verdana" w:hAnsi="Verdana"/>
                <w:color w:val="FF0000"/>
                <w:sz w:val="22"/>
                <w:szCs w:val="22"/>
              </w:rPr>
            </w:pPr>
            <w:r w:rsidRPr="0031527C">
              <w:rPr>
                <w:rFonts w:ascii="Verdana" w:hAnsi="Verdana"/>
                <w:color w:val="FF0000"/>
                <w:sz w:val="22"/>
                <w:szCs w:val="22"/>
              </w:rPr>
              <w:t xml:space="preserve">Due Dec </w:t>
            </w:r>
            <w:r w:rsidR="006E1EED">
              <w:rPr>
                <w:rFonts w:ascii="Verdana" w:hAnsi="Verdana"/>
                <w:color w:val="FF0000"/>
                <w:sz w:val="22"/>
                <w:szCs w:val="22"/>
              </w:rPr>
              <w:t>4</w:t>
            </w:r>
          </w:p>
          <w:p w14:paraId="7D317FA8" w14:textId="307BA1DC" w:rsidR="00C502D7" w:rsidRPr="00C502D7" w:rsidRDefault="00C502D7" w:rsidP="00081EF2">
            <w:pPr>
              <w:pStyle w:val="BodyText"/>
              <w:rPr>
                <w:rFonts w:ascii="Verdana" w:hAnsi="Verdana"/>
                <w:color w:val="FF0000"/>
                <w:sz w:val="22"/>
                <w:szCs w:val="22"/>
              </w:rPr>
            </w:pPr>
            <w:r w:rsidRPr="00C502D7">
              <w:rPr>
                <w:rFonts w:ascii="Verdana" w:hAnsi="Verdana"/>
                <w:i/>
                <w:iCs/>
                <w:color w:val="0070C0"/>
                <w:sz w:val="22"/>
                <w:szCs w:val="22"/>
              </w:rPr>
              <w:t>Develop a timeline of work throughout the semester.</w:t>
            </w:r>
          </w:p>
        </w:tc>
      </w:tr>
      <w:tr w:rsidR="008E1ED7" w:rsidRPr="00AC64D8" w14:paraId="16EDE6FF" w14:textId="77777777" w:rsidTr="00AC64D8">
        <w:tc>
          <w:tcPr>
            <w:tcW w:w="1638" w:type="dxa"/>
            <w:tcBorders>
              <w:bottom w:val="single" w:sz="4" w:space="0" w:color="auto"/>
            </w:tcBorders>
            <w:shd w:val="clear" w:color="auto" w:fill="E0E0E0"/>
          </w:tcPr>
          <w:p w14:paraId="17D43628" w14:textId="77777777" w:rsidR="008E1ED7" w:rsidRPr="00AC64D8" w:rsidRDefault="008E1ED7" w:rsidP="00AC64D8">
            <w:pPr>
              <w:pStyle w:val="BodyText"/>
              <w:rPr>
                <w:rFonts w:ascii="Verdana" w:hAnsi="Verdana"/>
                <w:sz w:val="22"/>
                <w:szCs w:val="22"/>
              </w:rPr>
            </w:pPr>
          </w:p>
          <w:p w14:paraId="432E5434"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60</w:t>
            </w:r>
            <w:proofErr w:type="gramEnd"/>
            <w:r w:rsidRPr="00AC64D8">
              <w:rPr>
                <w:rFonts w:ascii="Verdana" w:hAnsi="Verdana"/>
                <w:sz w:val="22"/>
                <w:szCs w:val="22"/>
              </w:rPr>
              <w:t xml:space="preserve"> points</w:t>
            </w:r>
          </w:p>
        </w:tc>
        <w:tc>
          <w:tcPr>
            <w:tcW w:w="5883" w:type="dxa"/>
            <w:tcBorders>
              <w:bottom w:val="single" w:sz="4" w:space="0" w:color="auto"/>
            </w:tcBorders>
            <w:shd w:val="clear" w:color="auto" w:fill="E0E0E0"/>
          </w:tcPr>
          <w:p w14:paraId="63612728" w14:textId="77777777" w:rsidR="008E1ED7" w:rsidRPr="00AC64D8" w:rsidRDefault="008E1ED7" w:rsidP="00044DBD">
            <w:pPr>
              <w:ind w:left="0"/>
            </w:pPr>
            <w:r w:rsidRPr="00AC64D8">
              <w:rPr>
                <w:b/>
                <w:bCs/>
              </w:rPr>
              <w:t>Personal and Professional Leadership Plan</w:t>
            </w:r>
            <w:r w:rsidRPr="00AC64D8">
              <w:t xml:space="preserve">- A written plan that expands your personal and professional collaborative leadership skills in the six practices of an effective collaborative leader. Template provided on </w:t>
            </w:r>
            <w:r w:rsidR="00044DBD" w:rsidRPr="00AC64D8">
              <w:t>Canvas</w:t>
            </w:r>
            <w:r w:rsidRPr="00AC64D8">
              <w:t xml:space="preserve">. </w:t>
            </w:r>
          </w:p>
        </w:tc>
        <w:tc>
          <w:tcPr>
            <w:tcW w:w="2037" w:type="dxa"/>
            <w:tcBorders>
              <w:bottom w:val="single" w:sz="4" w:space="0" w:color="auto"/>
            </w:tcBorders>
            <w:shd w:val="clear" w:color="auto" w:fill="E0E0E0"/>
          </w:tcPr>
          <w:p w14:paraId="39EF2C9D" w14:textId="7FC20CB9" w:rsidR="008E1ED7" w:rsidRDefault="008E1ED7" w:rsidP="00AC64D8">
            <w:pPr>
              <w:pStyle w:val="BodyText"/>
              <w:rPr>
                <w:rFonts w:ascii="Verdana" w:hAnsi="Verdana"/>
                <w:color w:val="FF0000"/>
                <w:sz w:val="22"/>
                <w:szCs w:val="22"/>
              </w:rPr>
            </w:pPr>
            <w:r w:rsidRPr="0031527C">
              <w:rPr>
                <w:rFonts w:ascii="Verdana" w:hAnsi="Verdana"/>
                <w:color w:val="FF0000"/>
                <w:sz w:val="22"/>
                <w:szCs w:val="22"/>
              </w:rPr>
              <w:t xml:space="preserve">Due Dec. </w:t>
            </w:r>
            <w:r w:rsidR="006E1EED">
              <w:rPr>
                <w:rFonts w:ascii="Verdana" w:hAnsi="Verdana"/>
                <w:color w:val="FF0000"/>
                <w:sz w:val="22"/>
                <w:szCs w:val="22"/>
              </w:rPr>
              <w:t>9</w:t>
            </w:r>
          </w:p>
          <w:p w14:paraId="21280253" w14:textId="68733011" w:rsidR="00C502D7" w:rsidRPr="00AC64D8" w:rsidRDefault="00C502D7" w:rsidP="00AC64D8">
            <w:pPr>
              <w:pStyle w:val="BodyText"/>
              <w:rPr>
                <w:rFonts w:ascii="Verdana" w:hAnsi="Verdana"/>
                <w:sz w:val="22"/>
                <w:szCs w:val="22"/>
              </w:rPr>
            </w:pPr>
            <w:r w:rsidRPr="00C502D7">
              <w:rPr>
                <w:rFonts w:ascii="Verdana" w:hAnsi="Verdana"/>
                <w:i/>
                <w:iCs/>
                <w:color w:val="0070C0"/>
                <w:sz w:val="22"/>
                <w:szCs w:val="22"/>
              </w:rPr>
              <w:t>Develop a timeline of work throughout the semester.</w:t>
            </w:r>
          </w:p>
        </w:tc>
      </w:tr>
      <w:tr w:rsidR="008E1ED7" w:rsidRPr="00AC64D8" w14:paraId="394F1AB7" w14:textId="77777777" w:rsidTr="00E623B9">
        <w:tc>
          <w:tcPr>
            <w:tcW w:w="1638" w:type="dxa"/>
            <w:shd w:val="clear" w:color="auto" w:fill="auto"/>
          </w:tcPr>
          <w:p w14:paraId="36E75047"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  </w:t>
            </w:r>
          </w:p>
          <w:p w14:paraId="62FF7A00"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10</w:t>
            </w:r>
            <w:proofErr w:type="gramEnd"/>
            <w:r w:rsidRPr="00AC64D8">
              <w:rPr>
                <w:rFonts w:ascii="Verdana" w:hAnsi="Verdana"/>
                <w:sz w:val="22"/>
                <w:szCs w:val="22"/>
              </w:rPr>
              <w:t xml:space="preserve"> points</w:t>
            </w:r>
          </w:p>
          <w:p w14:paraId="7DF83367"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10</w:t>
            </w:r>
            <w:proofErr w:type="gramEnd"/>
            <w:r w:rsidRPr="00AC64D8">
              <w:rPr>
                <w:rFonts w:ascii="Verdana" w:hAnsi="Verdana"/>
                <w:sz w:val="22"/>
                <w:szCs w:val="22"/>
              </w:rPr>
              <w:t xml:space="preserve"> points</w:t>
            </w:r>
          </w:p>
          <w:p w14:paraId="35D8FBB7"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20</w:t>
            </w:r>
            <w:proofErr w:type="gramEnd"/>
            <w:r w:rsidRPr="00AC64D8">
              <w:rPr>
                <w:rFonts w:ascii="Verdana" w:hAnsi="Verdana"/>
                <w:sz w:val="22"/>
                <w:szCs w:val="22"/>
              </w:rPr>
              <w:t xml:space="preserve"> points</w:t>
            </w:r>
          </w:p>
          <w:p w14:paraId="603D7AB6"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20</w:t>
            </w:r>
            <w:proofErr w:type="gramEnd"/>
            <w:r w:rsidRPr="00AC64D8">
              <w:rPr>
                <w:rFonts w:ascii="Verdana" w:hAnsi="Verdana"/>
                <w:sz w:val="22"/>
                <w:szCs w:val="22"/>
              </w:rPr>
              <w:t xml:space="preserve"> points</w:t>
            </w:r>
          </w:p>
          <w:p w14:paraId="31999327"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25</w:t>
            </w:r>
            <w:proofErr w:type="gramEnd"/>
            <w:r w:rsidRPr="00AC64D8">
              <w:rPr>
                <w:rFonts w:ascii="Verdana" w:hAnsi="Verdana"/>
                <w:sz w:val="22"/>
                <w:szCs w:val="22"/>
              </w:rPr>
              <w:t xml:space="preserve"> points</w:t>
            </w:r>
          </w:p>
          <w:p w14:paraId="6BAEFC62"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25</w:t>
            </w:r>
            <w:proofErr w:type="gramEnd"/>
            <w:r w:rsidRPr="00AC64D8">
              <w:rPr>
                <w:rFonts w:ascii="Verdana" w:hAnsi="Verdana"/>
                <w:sz w:val="22"/>
                <w:szCs w:val="22"/>
              </w:rPr>
              <w:t xml:space="preserve"> points</w:t>
            </w:r>
          </w:p>
          <w:p w14:paraId="331524CD"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20</w:t>
            </w:r>
            <w:proofErr w:type="gramEnd"/>
            <w:r w:rsidRPr="00AC64D8">
              <w:rPr>
                <w:rFonts w:ascii="Verdana" w:hAnsi="Verdana"/>
                <w:sz w:val="22"/>
                <w:szCs w:val="22"/>
              </w:rPr>
              <w:t xml:space="preserve"> points</w:t>
            </w:r>
          </w:p>
        </w:tc>
        <w:tc>
          <w:tcPr>
            <w:tcW w:w="5883" w:type="dxa"/>
            <w:shd w:val="clear" w:color="auto" w:fill="auto"/>
          </w:tcPr>
          <w:p w14:paraId="4D31A736" w14:textId="77777777" w:rsidR="00AC64D8" w:rsidRPr="00AC64D8" w:rsidRDefault="008E1ED7" w:rsidP="00AC64D8">
            <w:pPr>
              <w:ind w:left="0"/>
              <w:rPr>
                <w:b/>
                <w:bCs/>
              </w:rPr>
            </w:pPr>
            <w:r w:rsidRPr="00AC64D8">
              <w:rPr>
                <w:b/>
                <w:bCs/>
                <w:u w:val="single"/>
              </w:rPr>
              <w:t>ONLINE DISCUSSION</w:t>
            </w:r>
            <w:r w:rsidRPr="00AC64D8">
              <w:rPr>
                <w:b/>
                <w:bCs/>
              </w:rPr>
              <w:t>:</w:t>
            </w:r>
          </w:p>
          <w:p w14:paraId="04E89B30" w14:textId="77777777" w:rsidR="008E1ED7" w:rsidRPr="00AC64D8" w:rsidRDefault="008E1ED7" w:rsidP="00AC64D8">
            <w:pPr>
              <w:pStyle w:val="ListParagraph"/>
              <w:numPr>
                <w:ilvl w:val="0"/>
                <w:numId w:val="23"/>
              </w:numPr>
            </w:pPr>
            <w:r w:rsidRPr="00AC64D8">
              <w:t>I</w:t>
            </w:r>
            <w:r w:rsidR="00AC64D8">
              <w:t>n</w:t>
            </w:r>
            <w:r w:rsidRPr="00AC64D8">
              <w:t>troducing/defining yourself</w:t>
            </w:r>
          </w:p>
          <w:p w14:paraId="6A96285F" w14:textId="77777777" w:rsidR="008E1ED7" w:rsidRPr="00AC64D8" w:rsidRDefault="008E1ED7" w:rsidP="00AC64D8">
            <w:pPr>
              <w:pStyle w:val="ListParagraph"/>
              <w:numPr>
                <w:ilvl w:val="0"/>
                <w:numId w:val="23"/>
              </w:numPr>
            </w:pPr>
            <w:r w:rsidRPr="00AC64D8">
              <w:t>Social identity</w:t>
            </w:r>
          </w:p>
          <w:p w14:paraId="1D97BD99" w14:textId="77777777" w:rsidR="008E1ED7" w:rsidRPr="00AC64D8" w:rsidRDefault="008E1ED7" w:rsidP="00AC64D8">
            <w:pPr>
              <w:pStyle w:val="ListParagraph"/>
              <w:numPr>
                <w:ilvl w:val="0"/>
                <w:numId w:val="23"/>
              </w:numPr>
            </w:pPr>
            <w:r w:rsidRPr="00AC64D8">
              <w:t>Building community</w:t>
            </w:r>
          </w:p>
          <w:p w14:paraId="61515E70" w14:textId="77777777" w:rsidR="008E1ED7" w:rsidRPr="00AC64D8" w:rsidRDefault="008E1ED7" w:rsidP="00AC64D8">
            <w:pPr>
              <w:pStyle w:val="ListParagraph"/>
              <w:numPr>
                <w:ilvl w:val="0"/>
                <w:numId w:val="23"/>
              </w:numPr>
            </w:pPr>
            <w:r w:rsidRPr="00AC64D8">
              <w:t>Personality</w:t>
            </w:r>
          </w:p>
          <w:p w14:paraId="09A0CFF3" w14:textId="77777777" w:rsidR="008E1ED7" w:rsidRPr="00AC64D8" w:rsidRDefault="008E1ED7" w:rsidP="00AC64D8">
            <w:pPr>
              <w:pStyle w:val="ListParagraph"/>
              <w:numPr>
                <w:ilvl w:val="0"/>
                <w:numId w:val="23"/>
              </w:numPr>
            </w:pPr>
            <w:r w:rsidRPr="00AC64D8">
              <w:t>Building community: A comparison of models</w:t>
            </w:r>
          </w:p>
          <w:p w14:paraId="795647E9" w14:textId="1B0B1877" w:rsidR="008E1ED7" w:rsidRPr="00AC64D8" w:rsidRDefault="008E1ED7" w:rsidP="00AC64D8">
            <w:pPr>
              <w:pStyle w:val="ListParagraph"/>
              <w:numPr>
                <w:ilvl w:val="0"/>
                <w:numId w:val="23"/>
              </w:numPr>
            </w:pPr>
            <w:r w:rsidRPr="00AC64D8">
              <w:t xml:space="preserve">Assessing </w:t>
            </w:r>
            <w:r w:rsidR="0031527C">
              <w:t>e</w:t>
            </w:r>
            <w:r w:rsidRPr="00AC64D8">
              <w:t>nvironment</w:t>
            </w:r>
          </w:p>
          <w:p w14:paraId="7E119D0B" w14:textId="77777777" w:rsidR="008E1ED7" w:rsidRPr="00AC64D8" w:rsidRDefault="008E1ED7" w:rsidP="00AC64D8">
            <w:pPr>
              <w:pStyle w:val="ListParagraph"/>
              <w:numPr>
                <w:ilvl w:val="0"/>
                <w:numId w:val="23"/>
              </w:numPr>
            </w:pPr>
            <w:r w:rsidRPr="00AC64D8">
              <w:t xml:space="preserve">Developing people </w:t>
            </w:r>
          </w:p>
        </w:tc>
        <w:tc>
          <w:tcPr>
            <w:tcW w:w="2037" w:type="dxa"/>
            <w:shd w:val="clear" w:color="auto" w:fill="auto"/>
          </w:tcPr>
          <w:p w14:paraId="04C2A251" w14:textId="77777777" w:rsidR="008E1ED7" w:rsidRPr="00AC64D8" w:rsidRDefault="008E1ED7" w:rsidP="00AC64D8">
            <w:pPr>
              <w:pStyle w:val="BodyText"/>
              <w:rPr>
                <w:rFonts w:ascii="Verdana" w:hAnsi="Verdana"/>
                <w:sz w:val="22"/>
                <w:szCs w:val="22"/>
              </w:rPr>
            </w:pPr>
          </w:p>
          <w:p w14:paraId="39D99F85" w14:textId="0399CAF3"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6E1EED">
              <w:rPr>
                <w:rFonts w:ascii="Verdana" w:hAnsi="Verdana"/>
                <w:sz w:val="22"/>
                <w:szCs w:val="22"/>
              </w:rPr>
              <w:t>18</w:t>
            </w:r>
          </w:p>
          <w:p w14:paraId="6CC97D97" w14:textId="258B16A1"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6E1EED">
              <w:rPr>
                <w:rFonts w:ascii="Verdana" w:hAnsi="Verdana"/>
                <w:sz w:val="22"/>
                <w:szCs w:val="22"/>
              </w:rPr>
              <w:t>18</w:t>
            </w:r>
          </w:p>
          <w:p w14:paraId="08E4069D" w14:textId="6F17669F"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6E1EED">
              <w:rPr>
                <w:rFonts w:ascii="Verdana" w:hAnsi="Verdana"/>
                <w:sz w:val="22"/>
                <w:szCs w:val="22"/>
              </w:rPr>
              <w:t>18</w:t>
            </w:r>
          </w:p>
          <w:p w14:paraId="2EDE7925" w14:textId="720558C7"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6E1EED">
              <w:rPr>
                <w:rFonts w:ascii="Verdana" w:hAnsi="Verdana"/>
                <w:sz w:val="22"/>
                <w:szCs w:val="22"/>
              </w:rPr>
              <w:t>18</w:t>
            </w:r>
          </w:p>
          <w:p w14:paraId="27DA5E8E" w14:textId="5376A961"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Oct. </w:t>
            </w:r>
            <w:r w:rsidR="006E1EED">
              <w:rPr>
                <w:rFonts w:ascii="Verdana" w:hAnsi="Verdana"/>
                <w:sz w:val="22"/>
                <w:szCs w:val="22"/>
              </w:rPr>
              <w:t>16</w:t>
            </w:r>
          </w:p>
          <w:p w14:paraId="7F6A2674" w14:textId="0EBD9799"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Oct. </w:t>
            </w:r>
            <w:r w:rsidR="006E1EED">
              <w:rPr>
                <w:rFonts w:ascii="Verdana" w:hAnsi="Verdana"/>
                <w:sz w:val="22"/>
                <w:szCs w:val="22"/>
              </w:rPr>
              <w:t>23</w:t>
            </w:r>
          </w:p>
          <w:p w14:paraId="26522B2D" w14:textId="51CED212" w:rsidR="008E1ED7" w:rsidRPr="00AC64D8" w:rsidRDefault="00E623B9" w:rsidP="00AC64D8">
            <w:pPr>
              <w:pStyle w:val="BodyText"/>
              <w:rPr>
                <w:rFonts w:ascii="Verdana" w:hAnsi="Verdana"/>
                <w:sz w:val="22"/>
                <w:szCs w:val="22"/>
              </w:rPr>
            </w:pPr>
            <w:r>
              <w:rPr>
                <w:rFonts w:ascii="Verdana" w:hAnsi="Verdana"/>
                <w:sz w:val="22"/>
                <w:szCs w:val="22"/>
              </w:rPr>
              <w:t>Nov. 2</w:t>
            </w:r>
            <w:r w:rsidR="006E1EED">
              <w:rPr>
                <w:rFonts w:ascii="Verdana" w:hAnsi="Verdana"/>
                <w:sz w:val="22"/>
                <w:szCs w:val="22"/>
              </w:rPr>
              <w:t>7</w:t>
            </w:r>
          </w:p>
        </w:tc>
      </w:tr>
      <w:tr w:rsidR="008E1ED7" w:rsidRPr="00AC64D8" w14:paraId="3C2B41B5" w14:textId="77777777" w:rsidTr="0031527C">
        <w:trPr>
          <w:trHeight w:val="2168"/>
        </w:trPr>
        <w:tc>
          <w:tcPr>
            <w:tcW w:w="1638" w:type="dxa"/>
            <w:shd w:val="clear" w:color="auto" w:fill="E0E0E0"/>
          </w:tcPr>
          <w:p w14:paraId="2AC0AF41" w14:textId="77777777" w:rsidR="008E1ED7" w:rsidRPr="00AC64D8" w:rsidRDefault="0087430B" w:rsidP="00AC64D8">
            <w:pPr>
              <w:pStyle w:val="BodyText"/>
              <w:rPr>
                <w:rFonts w:ascii="Verdana" w:hAnsi="Verdana"/>
                <w:sz w:val="22"/>
                <w:szCs w:val="22"/>
              </w:rPr>
            </w:pPr>
            <w:r w:rsidRPr="00AC64D8">
              <w:rPr>
                <w:rFonts w:ascii="Verdana" w:eastAsia="Verdana" w:hAnsi="Verdana" w:cs="Verdana"/>
                <w:color w:val="000000"/>
                <w:sz w:val="22"/>
                <w:szCs w:val="22"/>
                <w:lang w:eastAsia="en-US"/>
              </w:rPr>
              <w:br w:type="page"/>
            </w:r>
          </w:p>
          <w:p w14:paraId="3D10231C"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20</w:t>
            </w:r>
            <w:proofErr w:type="gramEnd"/>
            <w:r w:rsidRPr="00AC64D8">
              <w:rPr>
                <w:rFonts w:ascii="Verdana" w:hAnsi="Verdana"/>
                <w:sz w:val="22"/>
                <w:szCs w:val="22"/>
              </w:rPr>
              <w:t xml:space="preserve"> points</w:t>
            </w:r>
          </w:p>
          <w:p w14:paraId="2F1FC27D"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20</w:t>
            </w:r>
            <w:proofErr w:type="gramEnd"/>
            <w:r w:rsidRPr="00AC64D8">
              <w:rPr>
                <w:rFonts w:ascii="Verdana" w:hAnsi="Verdana"/>
                <w:sz w:val="22"/>
                <w:szCs w:val="22"/>
              </w:rPr>
              <w:t xml:space="preserve"> points</w:t>
            </w:r>
          </w:p>
          <w:p w14:paraId="7074FCAA"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20</w:t>
            </w:r>
            <w:proofErr w:type="gramEnd"/>
            <w:r w:rsidRPr="00AC64D8">
              <w:rPr>
                <w:rFonts w:ascii="Verdana" w:hAnsi="Verdana"/>
                <w:sz w:val="22"/>
                <w:szCs w:val="22"/>
              </w:rPr>
              <w:t xml:space="preserve"> points</w:t>
            </w:r>
          </w:p>
          <w:p w14:paraId="530DFBFE"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25</w:t>
            </w:r>
            <w:proofErr w:type="gramEnd"/>
            <w:r w:rsidRPr="00AC64D8">
              <w:rPr>
                <w:rFonts w:ascii="Verdana" w:hAnsi="Verdana"/>
                <w:sz w:val="22"/>
                <w:szCs w:val="22"/>
              </w:rPr>
              <w:t xml:space="preserve"> points</w:t>
            </w:r>
          </w:p>
          <w:p w14:paraId="5A893163"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20</w:t>
            </w:r>
            <w:proofErr w:type="gramEnd"/>
            <w:r w:rsidRPr="00AC64D8">
              <w:rPr>
                <w:rFonts w:ascii="Verdana" w:hAnsi="Verdana"/>
                <w:sz w:val="22"/>
                <w:szCs w:val="22"/>
              </w:rPr>
              <w:t xml:space="preserve"> points</w:t>
            </w:r>
          </w:p>
          <w:p w14:paraId="5C38954E"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20</w:t>
            </w:r>
            <w:proofErr w:type="gramEnd"/>
            <w:r w:rsidRPr="00AC64D8">
              <w:rPr>
                <w:rFonts w:ascii="Verdana" w:hAnsi="Verdana"/>
                <w:sz w:val="22"/>
                <w:szCs w:val="22"/>
              </w:rPr>
              <w:t xml:space="preserve"> points</w:t>
            </w:r>
          </w:p>
          <w:p w14:paraId="01C4B239" w14:textId="77777777" w:rsidR="008E1ED7" w:rsidRPr="00AC64D8" w:rsidRDefault="008E1ED7" w:rsidP="00AC64D8">
            <w:pPr>
              <w:pStyle w:val="BodyText"/>
              <w:rPr>
                <w:rFonts w:ascii="Verdana" w:hAnsi="Verdana"/>
                <w:sz w:val="22"/>
                <w:szCs w:val="22"/>
              </w:rPr>
            </w:pPr>
            <w:proofErr w:type="gramStart"/>
            <w:r w:rsidRPr="00AC64D8">
              <w:rPr>
                <w:rFonts w:ascii="Verdana" w:hAnsi="Verdana"/>
                <w:sz w:val="22"/>
                <w:szCs w:val="22"/>
              </w:rPr>
              <w:t>10</w:t>
            </w:r>
            <w:proofErr w:type="gramEnd"/>
            <w:r w:rsidRPr="00AC64D8">
              <w:rPr>
                <w:rFonts w:ascii="Verdana" w:hAnsi="Verdana"/>
                <w:sz w:val="22"/>
                <w:szCs w:val="22"/>
              </w:rPr>
              <w:t xml:space="preserve"> points</w:t>
            </w:r>
          </w:p>
        </w:tc>
        <w:tc>
          <w:tcPr>
            <w:tcW w:w="5883" w:type="dxa"/>
            <w:shd w:val="clear" w:color="auto" w:fill="E0E0E0"/>
          </w:tcPr>
          <w:p w14:paraId="71F5E2DC" w14:textId="77777777" w:rsidR="008E1ED7" w:rsidRPr="00AC64D8" w:rsidRDefault="00044DBD" w:rsidP="00044DBD">
            <w:pPr>
              <w:ind w:left="0"/>
              <w:rPr>
                <w:b/>
                <w:bCs/>
              </w:rPr>
            </w:pPr>
            <w:r w:rsidRPr="00AC64D8">
              <w:rPr>
                <w:b/>
                <w:bCs/>
                <w:u w:val="single"/>
              </w:rPr>
              <w:t>WRITTEN</w:t>
            </w:r>
            <w:r w:rsidR="008E1ED7" w:rsidRPr="00AC64D8">
              <w:rPr>
                <w:b/>
                <w:bCs/>
                <w:u w:val="single"/>
              </w:rPr>
              <w:t>:</w:t>
            </w:r>
          </w:p>
          <w:p w14:paraId="010D0DEF" w14:textId="77777777" w:rsidR="008E1ED7" w:rsidRPr="00AC64D8" w:rsidRDefault="008E1ED7" w:rsidP="00AC64D8">
            <w:pPr>
              <w:pStyle w:val="ListParagraph"/>
              <w:numPr>
                <w:ilvl w:val="0"/>
                <w:numId w:val="24"/>
              </w:numPr>
            </w:pPr>
            <w:r w:rsidRPr="00AC64D8">
              <w:t>Self-Assessment</w:t>
            </w:r>
          </w:p>
          <w:p w14:paraId="6CDC458A" w14:textId="77777777" w:rsidR="008E1ED7" w:rsidRPr="00AC64D8" w:rsidRDefault="008E1ED7" w:rsidP="00AC64D8">
            <w:pPr>
              <w:pStyle w:val="ListParagraph"/>
              <w:numPr>
                <w:ilvl w:val="0"/>
                <w:numId w:val="24"/>
              </w:numPr>
            </w:pPr>
            <w:r w:rsidRPr="00AC64D8">
              <w:t>Leadership, culture/diversity &amp; inclusion</w:t>
            </w:r>
          </w:p>
          <w:p w14:paraId="5964B66B" w14:textId="77777777" w:rsidR="008E1ED7" w:rsidRPr="00AC64D8" w:rsidRDefault="008E1ED7" w:rsidP="00AC64D8">
            <w:pPr>
              <w:pStyle w:val="ListParagraph"/>
              <w:numPr>
                <w:ilvl w:val="0"/>
                <w:numId w:val="24"/>
              </w:numPr>
            </w:pPr>
            <w:r w:rsidRPr="00AC64D8">
              <w:t xml:space="preserve">Mission </w:t>
            </w:r>
            <w:r w:rsidR="0031527C">
              <w:t>s</w:t>
            </w:r>
            <w:r w:rsidRPr="00AC64D8">
              <w:t>tatement</w:t>
            </w:r>
          </w:p>
          <w:p w14:paraId="07B712D9" w14:textId="77777777" w:rsidR="008E1ED7" w:rsidRPr="00AC64D8" w:rsidRDefault="008E1ED7" w:rsidP="00AC64D8">
            <w:pPr>
              <w:pStyle w:val="ListParagraph"/>
              <w:numPr>
                <w:ilvl w:val="0"/>
                <w:numId w:val="24"/>
              </w:numPr>
            </w:pPr>
            <w:r w:rsidRPr="00AC64D8">
              <w:t xml:space="preserve">Building </w:t>
            </w:r>
            <w:r w:rsidR="0031527C">
              <w:t>t</w:t>
            </w:r>
            <w:r w:rsidRPr="00AC64D8">
              <w:t>rust</w:t>
            </w:r>
          </w:p>
          <w:p w14:paraId="155AB87F" w14:textId="77777777" w:rsidR="008E1ED7" w:rsidRPr="00AC64D8" w:rsidRDefault="008E1ED7" w:rsidP="00AC64D8">
            <w:pPr>
              <w:pStyle w:val="ListParagraph"/>
              <w:numPr>
                <w:ilvl w:val="0"/>
                <w:numId w:val="24"/>
              </w:numPr>
            </w:pPr>
            <w:r w:rsidRPr="00AC64D8">
              <w:t>Sharing power &amp; influence</w:t>
            </w:r>
          </w:p>
          <w:p w14:paraId="54649350" w14:textId="77777777" w:rsidR="008E1ED7" w:rsidRPr="00AC64D8" w:rsidRDefault="008E1ED7" w:rsidP="00AC64D8">
            <w:pPr>
              <w:pStyle w:val="ListParagraph"/>
              <w:numPr>
                <w:ilvl w:val="0"/>
                <w:numId w:val="24"/>
              </w:numPr>
            </w:pPr>
            <w:r w:rsidRPr="00AC64D8">
              <w:t xml:space="preserve">Emotional </w:t>
            </w:r>
            <w:r w:rsidR="0031527C">
              <w:t>i</w:t>
            </w:r>
            <w:r w:rsidRPr="00AC64D8">
              <w:t>ntelligence</w:t>
            </w:r>
          </w:p>
          <w:p w14:paraId="3174403A" w14:textId="348EA7D8" w:rsidR="008E1ED7" w:rsidRPr="00AC64D8" w:rsidRDefault="008E1ED7" w:rsidP="00AC64D8">
            <w:pPr>
              <w:pStyle w:val="ListParagraph"/>
              <w:numPr>
                <w:ilvl w:val="0"/>
                <w:numId w:val="24"/>
              </w:numPr>
            </w:pPr>
            <w:r w:rsidRPr="00AC64D8">
              <w:t>Peer reviews</w:t>
            </w:r>
          </w:p>
        </w:tc>
        <w:tc>
          <w:tcPr>
            <w:tcW w:w="2037" w:type="dxa"/>
            <w:shd w:val="clear" w:color="auto" w:fill="E0E0E0"/>
          </w:tcPr>
          <w:p w14:paraId="53D0B494" w14:textId="77777777" w:rsidR="008E1ED7" w:rsidRPr="00AC64D8" w:rsidRDefault="008E1ED7" w:rsidP="00AC64D8">
            <w:pPr>
              <w:pStyle w:val="BodyText"/>
              <w:rPr>
                <w:rFonts w:ascii="Verdana" w:hAnsi="Verdana"/>
                <w:sz w:val="22"/>
                <w:szCs w:val="22"/>
              </w:rPr>
            </w:pPr>
          </w:p>
          <w:p w14:paraId="08AC84DC" w14:textId="5BFB561F"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B55C82">
              <w:rPr>
                <w:rFonts w:ascii="Verdana" w:hAnsi="Verdana"/>
                <w:sz w:val="22"/>
                <w:szCs w:val="22"/>
              </w:rPr>
              <w:t>2</w:t>
            </w:r>
            <w:r w:rsidR="006E1EED">
              <w:rPr>
                <w:rFonts w:ascii="Verdana" w:hAnsi="Verdana"/>
                <w:sz w:val="22"/>
                <w:szCs w:val="22"/>
              </w:rPr>
              <w:t>5</w:t>
            </w:r>
          </w:p>
          <w:p w14:paraId="5D719F65" w14:textId="7AA17A09"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B55C82">
              <w:rPr>
                <w:rFonts w:ascii="Verdana" w:hAnsi="Verdana"/>
                <w:sz w:val="22"/>
                <w:szCs w:val="22"/>
              </w:rPr>
              <w:t>2</w:t>
            </w:r>
            <w:r w:rsidR="006E1EED">
              <w:rPr>
                <w:rFonts w:ascii="Verdana" w:hAnsi="Verdana"/>
                <w:sz w:val="22"/>
                <w:szCs w:val="22"/>
              </w:rPr>
              <w:t>5</w:t>
            </w:r>
          </w:p>
          <w:p w14:paraId="6AFCDDB9" w14:textId="160CF6A4"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Oct </w:t>
            </w:r>
            <w:r w:rsidR="006E1EED">
              <w:rPr>
                <w:rFonts w:ascii="Verdana" w:hAnsi="Verdana"/>
                <w:sz w:val="22"/>
                <w:szCs w:val="22"/>
              </w:rPr>
              <w:t>2</w:t>
            </w:r>
          </w:p>
          <w:p w14:paraId="01D301F7" w14:textId="6DC366AD"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Nov </w:t>
            </w:r>
            <w:r w:rsidR="006E1EED">
              <w:rPr>
                <w:rFonts w:ascii="Verdana" w:hAnsi="Verdana"/>
                <w:sz w:val="22"/>
                <w:szCs w:val="22"/>
              </w:rPr>
              <w:t>6</w:t>
            </w:r>
          </w:p>
          <w:p w14:paraId="16FF08AC" w14:textId="471A75ED" w:rsidR="008E1ED7" w:rsidRPr="00AC64D8" w:rsidRDefault="008E1ED7" w:rsidP="00AC64D8">
            <w:pPr>
              <w:pStyle w:val="BodyText"/>
              <w:rPr>
                <w:rFonts w:ascii="Verdana" w:hAnsi="Verdana"/>
                <w:sz w:val="22"/>
                <w:szCs w:val="22"/>
              </w:rPr>
            </w:pPr>
            <w:r w:rsidRPr="00AC64D8">
              <w:rPr>
                <w:rFonts w:ascii="Verdana" w:hAnsi="Verdana"/>
                <w:sz w:val="22"/>
                <w:szCs w:val="22"/>
              </w:rPr>
              <w:t>Nov 1</w:t>
            </w:r>
            <w:r w:rsidR="006E1EED">
              <w:rPr>
                <w:rFonts w:ascii="Verdana" w:hAnsi="Verdana"/>
                <w:sz w:val="22"/>
                <w:szCs w:val="22"/>
              </w:rPr>
              <w:t>3</w:t>
            </w:r>
          </w:p>
          <w:p w14:paraId="50FC5AD8" w14:textId="4ED48496"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Dec </w:t>
            </w:r>
            <w:r w:rsidR="006E1EED">
              <w:rPr>
                <w:rFonts w:ascii="Verdana" w:hAnsi="Verdana"/>
                <w:sz w:val="22"/>
                <w:szCs w:val="22"/>
              </w:rPr>
              <w:t>4</w:t>
            </w:r>
          </w:p>
          <w:p w14:paraId="7C35EF53" w14:textId="0DC8B0FD" w:rsidR="008E1ED7" w:rsidRPr="00AC64D8" w:rsidRDefault="008E1ED7" w:rsidP="00AC64D8">
            <w:pPr>
              <w:pStyle w:val="BodyText"/>
              <w:rPr>
                <w:rFonts w:ascii="Verdana" w:hAnsi="Verdana"/>
                <w:sz w:val="22"/>
                <w:szCs w:val="22"/>
              </w:rPr>
            </w:pPr>
            <w:r w:rsidRPr="00AC64D8">
              <w:rPr>
                <w:rFonts w:ascii="Verdana" w:hAnsi="Verdana"/>
                <w:sz w:val="22"/>
                <w:szCs w:val="22"/>
              </w:rPr>
              <w:t>Dec</w:t>
            </w:r>
            <w:r w:rsidR="00E623B9">
              <w:rPr>
                <w:rFonts w:ascii="Verdana" w:hAnsi="Verdana"/>
                <w:sz w:val="22"/>
                <w:szCs w:val="22"/>
              </w:rPr>
              <w:t xml:space="preserve"> </w:t>
            </w:r>
            <w:r w:rsidR="006E1EED">
              <w:rPr>
                <w:rFonts w:ascii="Verdana" w:hAnsi="Verdana"/>
                <w:sz w:val="22"/>
                <w:szCs w:val="22"/>
              </w:rPr>
              <w:t>9</w:t>
            </w:r>
          </w:p>
        </w:tc>
      </w:tr>
      <w:tr w:rsidR="008E1ED7" w:rsidRPr="0031527C" w14:paraId="3A19B714" w14:textId="77777777" w:rsidTr="00AC64D8">
        <w:tc>
          <w:tcPr>
            <w:tcW w:w="1638" w:type="dxa"/>
            <w:shd w:val="clear" w:color="auto" w:fill="E0E0E0"/>
          </w:tcPr>
          <w:p w14:paraId="62848EA6" w14:textId="77777777" w:rsidR="008E1ED7" w:rsidRPr="0031527C" w:rsidRDefault="004E1D36" w:rsidP="00AC64D8">
            <w:pPr>
              <w:pStyle w:val="BodyText"/>
              <w:rPr>
                <w:rFonts w:ascii="Verdana" w:hAnsi="Verdana"/>
                <w:b/>
                <w:bCs/>
                <w:sz w:val="22"/>
                <w:szCs w:val="22"/>
                <w:highlight w:val="yellow"/>
              </w:rPr>
            </w:pPr>
            <w:r w:rsidRPr="0031527C">
              <w:rPr>
                <w:rFonts w:ascii="Verdana" w:hAnsi="Verdana"/>
                <w:b/>
                <w:bCs/>
                <w:sz w:val="22"/>
                <w:szCs w:val="22"/>
                <w:highlight w:val="yellow"/>
              </w:rPr>
              <w:t>425</w:t>
            </w:r>
            <w:r w:rsidR="0087430B" w:rsidRPr="0031527C">
              <w:rPr>
                <w:rFonts w:ascii="Verdana" w:hAnsi="Verdana"/>
                <w:b/>
                <w:bCs/>
                <w:sz w:val="22"/>
                <w:szCs w:val="22"/>
                <w:highlight w:val="yellow"/>
              </w:rPr>
              <w:t xml:space="preserve"> </w:t>
            </w:r>
            <w:r w:rsidR="008E1ED7" w:rsidRPr="0031527C">
              <w:rPr>
                <w:rFonts w:ascii="Verdana" w:hAnsi="Verdana"/>
                <w:b/>
                <w:bCs/>
                <w:sz w:val="22"/>
                <w:szCs w:val="22"/>
                <w:highlight w:val="yellow"/>
              </w:rPr>
              <w:t>pts</w:t>
            </w:r>
          </w:p>
        </w:tc>
        <w:tc>
          <w:tcPr>
            <w:tcW w:w="5883" w:type="dxa"/>
            <w:shd w:val="clear" w:color="auto" w:fill="E0E0E0"/>
          </w:tcPr>
          <w:p w14:paraId="1261649A" w14:textId="77777777" w:rsidR="008E1ED7" w:rsidRPr="0031527C" w:rsidRDefault="0031527C" w:rsidP="0031527C">
            <w:pPr>
              <w:ind w:left="0"/>
              <w:rPr>
                <w:b/>
                <w:bCs/>
              </w:rPr>
            </w:pPr>
            <w:r w:rsidRPr="0031527C">
              <w:rPr>
                <w:b/>
                <w:bCs/>
                <w:highlight w:val="yellow"/>
              </w:rPr>
              <w:t>TOTAL</w:t>
            </w:r>
          </w:p>
        </w:tc>
        <w:tc>
          <w:tcPr>
            <w:tcW w:w="2037" w:type="dxa"/>
            <w:shd w:val="clear" w:color="auto" w:fill="E0E0E0"/>
          </w:tcPr>
          <w:p w14:paraId="3D5D29CF" w14:textId="2A1B716F" w:rsidR="008E1ED7" w:rsidRPr="0031527C" w:rsidRDefault="00E623B9" w:rsidP="00AC64D8">
            <w:pPr>
              <w:pStyle w:val="BodyText"/>
              <w:rPr>
                <w:rFonts w:ascii="Verdana" w:hAnsi="Verdana"/>
                <w:b/>
                <w:bCs/>
                <w:sz w:val="22"/>
                <w:szCs w:val="22"/>
              </w:rPr>
            </w:pPr>
            <w:r w:rsidRPr="00E623B9">
              <w:rPr>
                <w:rFonts w:ascii="Verdana" w:hAnsi="Verdana"/>
                <w:b/>
                <w:bCs/>
                <w:sz w:val="22"/>
                <w:szCs w:val="22"/>
                <w:highlight w:val="yellow"/>
              </w:rPr>
              <w:t xml:space="preserve">DEC. </w:t>
            </w:r>
            <w:r w:rsidR="006E1EED" w:rsidRPr="006E1EED">
              <w:rPr>
                <w:rFonts w:ascii="Verdana" w:hAnsi="Verdana"/>
                <w:b/>
                <w:bCs/>
                <w:sz w:val="22"/>
                <w:szCs w:val="22"/>
                <w:highlight w:val="yellow"/>
              </w:rPr>
              <w:t>9</w:t>
            </w:r>
          </w:p>
        </w:tc>
      </w:tr>
    </w:tbl>
    <w:p w14:paraId="07913BAF" w14:textId="77777777" w:rsidR="000713C2" w:rsidRDefault="000713C2" w:rsidP="0031527C">
      <w:pPr>
        <w:pStyle w:val="Heading2"/>
        <w:ind w:left="0"/>
      </w:pPr>
      <w:r w:rsidRPr="4FD3A8E3">
        <w:t>Student Expectations</w:t>
      </w:r>
    </w:p>
    <w:p w14:paraId="69AB4BA3" w14:textId="77777777" w:rsidR="000713C2" w:rsidRDefault="000713C2" w:rsidP="0031527C">
      <w:pPr>
        <w:ind w:left="0"/>
      </w:pPr>
      <w:r w:rsidRPr="4FD3A8E3">
        <w:t xml:space="preserve">In this course you will </w:t>
      </w:r>
      <w:proofErr w:type="gramStart"/>
      <w:r w:rsidRPr="4FD3A8E3">
        <w:t>be expected</w:t>
      </w:r>
      <w:proofErr w:type="gramEnd"/>
      <w:r w:rsidRPr="4FD3A8E3">
        <w:t xml:space="preserve"> to complete the following types of tasks.</w:t>
      </w:r>
    </w:p>
    <w:p w14:paraId="6B81ACB7" w14:textId="77777777" w:rsidR="000713C2" w:rsidRDefault="000713C2" w:rsidP="0031527C">
      <w:pPr>
        <w:pStyle w:val="ListParagraph"/>
        <w:numPr>
          <w:ilvl w:val="0"/>
          <w:numId w:val="4"/>
        </w:numPr>
        <w:ind w:left="360"/>
      </w:pPr>
      <w:r w:rsidRPr="4FD3A8E3">
        <w:t>communicate via email</w:t>
      </w:r>
    </w:p>
    <w:p w14:paraId="68CBD606" w14:textId="77777777" w:rsidR="000713C2" w:rsidRDefault="000713C2" w:rsidP="0031527C">
      <w:pPr>
        <w:pStyle w:val="ListParagraph"/>
        <w:numPr>
          <w:ilvl w:val="0"/>
          <w:numId w:val="4"/>
        </w:numPr>
        <w:ind w:left="360"/>
      </w:pPr>
      <w:r w:rsidRPr="4FD3A8E3">
        <w:t>complete basic internet searches</w:t>
      </w:r>
    </w:p>
    <w:p w14:paraId="6EDE9398" w14:textId="77777777" w:rsidR="000713C2" w:rsidRDefault="000713C2" w:rsidP="0031527C">
      <w:pPr>
        <w:pStyle w:val="ListParagraph"/>
        <w:numPr>
          <w:ilvl w:val="0"/>
          <w:numId w:val="4"/>
        </w:numPr>
        <w:ind w:left="360"/>
      </w:pPr>
      <w:r w:rsidRPr="4FD3A8E3">
        <w:t xml:space="preserve">download and upload documents to </w:t>
      </w:r>
      <w:r w:rsidR="00044DBD">
        <w:t>Canvas</w:t>
      </w:r>
    </w:p>
    <w:p w14:paraId="6BD1323D" w14:textId="77777777" w:rsidR="000713C2" w:rsidRDefault="000713C2" w:rsidP="0031527C">
      <w:pPr>
        <w:pStyle w:val="ListParagraph"/>
        <w:numPr>
          <w:ilvl w:val="0"/>
          <w:numId w:val="4"/>
        </w:numPr>
        <w:ind w:left="360"/>
      </w:pPr>
      <w:r w:rsidRPr="4FD3A8E3">
        <w:t>read documents online</w:t>
      </w:r>
    </w:p>
    <w:p w14:paraId="53815076" w14:textId="77777777" w:rsidR="000713C2" w:rsidRDefault="000713C2" w:rsidP="0031527C">
      <w:pPr>
        <w:pStyle w:val="ListParagraph"/>
        <w:numPr>
          <w:ilvl w:val="0"/>
          <w:numId w:val="4"/>
        </w:numPr>
        <w:ind w:left="360"/>
      </w:pPr>
      <w:r w:rsidRPr="4FD3A8E3">
        <w:t>view online videos</w:t>
      </w:r>
    </w:p>
    <w:p w14:paraId="22F893EA" w14:textId="77777777" w:rsidR="000713C2" w:rsidRDefault="000713C2" w:rsidP="0031527C">
      <w:pPr>
        <w:pStyle w:val="ListParagraph"/>
        <w:numPr>
          <w:ilvl w:val="0"/>
          <w:numId w:val="4"/>
        </w:numPr>
        <w:ind w:left="360"/>
      </w:pPr>
      <w:r w:rsidRPr="4FD3A8E3">
        <w:t>participate in online discussions</w:t>
      </w:r>
    </w:p>
    <w:p w14:paraId="354F31B4" w14:textId="77777777" w:rsidR="000713C2" w:rsidRDefault="000713C2" w:rsidP="0031527C">
      <w:pPr>
        <w:pStyle w:val="ListParagraph"/>
        <w:numPr>
          <w:ilvl w:val="0"/>
          <w:numId w:val="4"/>
        </w:numPr>
        <w:ind w:left="360"/>
      </w:pPr>
      <w:r w:rsidRPr="4FD3A8E3">
        <w:t>complete quizzes/tests online</w:t>
      </w:r>
    </w:p>
    <w:p w14:paraId="3A329AFC" w14:textId="77777777" w:rsidR="000713C2" w:rsidRDefault="000713C2" w:rsidP="0031527C">
      <w:pPr>
        <w:pStyle w:val="ListParagraph"/>
        <w:numPr>
          <w:ilvl w:val="0"/>
          <w:numId w:val="4"/>
        </w:numPr>
        <w:ind w:left="360"/>
      </w:pPr>
      <w:r w:rsidRPr="4FD3A8E3">
        <w:lastRenderedPageBreak/>
        <w:t xml:space="preserve">upload documents to </w:t>
      </w:r>
      <w:r>
        <w:t>Canvas to submit an assignment</w:t>
      </w:r>
    </w:p>
    <w:p w14:paraId="42709229" w14:textId="77777777" w:rsidR="000713C2" w:rsidRDefault="000713C2" w:rsidP="0031527C">
      <w:pPr>
        <w:pStyle w:val="ListParagraph"/>
        <w:numPr>
          <w:ilvl w:val="0"/>
          <w:numId w:val="4"/>
        </w:numPr>
        <w:ind w:left="360"/>
      </w:pPr>
      <w:r w:rsidRPr="4FD3A8E3">
        <w:t>participate in synchronous onlin</w:t>
      </w:r>
      <w:r>
        <w:t>e discussions</w:t>
      </w:r>
    </w:p>
    <w:p w14:paraId="73A3F5D9" w14:textId="77777777" w:rsidR="0D253F1F" w:rsidRDefault="0D253F1F" w:rsidP="0D253F1F">
      <w:pPr>
        <w:pStyle w:val="Heading1"/>
      </w:pPr>
      <w:r>
        <w:t>Grading Policies</w:t>
      </w:r>
    </w:p>
    <w:p w14:paraId="741B868E" w14:textId="77777777" w:rsidR="0D253F1F" w:rsidRDefault="00EA185A" w:rsidP="0D253F1F">
      <w:pPr>
        <w:pStyle w:val="Heading2"/>
      </w:pPr>
      <w:r>
        <w:t>Graded Course Activities</w:t>
      </w:r>
    </w:p>
    <w:p w14:paraId="5F05F82F" w14:textId="77777777" w:rsidR="0D253F1F" w:rsidRDefault="0D253F1F" w:rsidP="0D253F1F">
      <w:pPr>
        <w:spacing w:after="240"/>
      </w:pPr>
      <w:r>
        <w:t xml:space="preserve">Click the </w:t>
      </w:r>
      <w:r w:rsidRPr="0D253F1F">
        <w:rPr>
          <w:b/>
          <w:bCs/>
        </w:rPr>
        <w:t>Assignments</w:t>
      </w:r>
      <w:r>
        <w:t xml:space="preserve"> link in Canvas to access assignment listing, </w:t>
      </w:r>
      <w:proofErr w:type="gramStart"/>
      <w:r>
        <w:t>categories</w:t>
      </w:r>
      <w:proofErr w:type="gramEnd"/>
      <w:r>
        <w:t xml:space="preserve"> and weights as applicable. Click the </w:t>
      </w:r>
      <w:r w:rsidRPr="0D253F1F">
        <w:rPr>
          <w:b/>
          <w:bCs/>
        </w:rPr>
        <w:t xml:space="preserve">Syllabus </w:t>
      </w:r>
      <w:r>
        <w:t xml:space="preserve">link to see a chronological listing of assignments. Click the </w:t>
      </w:r>
      <w:r w:rsidRPr="0D253F1F">
        <w:rPr>
          <w:b/>
          <w:bCs/>
        </w:rPr>
        <w:t>Grades</w:t>
      </w:r>
      <w:r>
        <w:t xml:space="preserve"> link to see current grades. Overall assignments and accompanying points </w:t>
      </w:r>
      <w:proofErr w:type="gramStart"/>
      <w:r>
        <w:t>are listed</w:t>
      </w:r>
      <w:proofErr w:type="gramEnd"/>
      <w:r>
        <w:t xml:space="preserve"> </w:t>
      </w:r>
      <w:r w:rsidR="0087430B">
        <w:t>above.</w:t>
      </w:r>
      <w:r>
        <w:t xml:space="preserve"> </w:t>
      </w:r>
    </w:p>
    <w:p w14:paraId="030F13FF" w14:textId="77777777" w:rsidR="0D253F1F" w:rsidRDefault="0D253F1F" w:rsidP="0D253F1F">
      <w:pPr>
        <w:pStyle w:val="Heading2"/>
      </w:pPr>
      <w:r>
        <w:t>Participation</w:t>
      </w:r>
    </w:p>
    <w:p w14:paraId="747EC6D8" w14:textId="77777777" w:rsidR="0D253F1F" w:rsidRDefault="0D253F1F" w:rsidP="00044DBD">
      <w:pPr>
        <w:spacing w:after="240"/>
      </w:pPr>
      <w:r>
        <w:t xml:space="preserve">Students </w:t>
      </w:r>
      <w:proofErr w:type="gramStart"/>
      <w:r>
        <w:t>are expected</w:t>
      </w:r>
      <w:proofErr w:type="gramEnd"/>
      <w:r>
        <w:t xml:space="preserve"> to participate in all online activities as listed on the course calendar.</w:t>
      </w:r>
    </w:p>
    <w:p w14:paraId="3E9F48ED" w14:textId="77777777" w:rsidR="0D253F1F" w:rsidRDefault="0D253F1F" w:rsidP="0D253F1F">
      <w:pPr>
        <w:pStyle w:val="Heading2"/>
      </w:pPr>
      <w:r>
        <w:t>Complete Assignments</w:t>
      </w:r>
    </w:p>
    <w:p w14:paraId="7FBD919F" w14:textId="77777777" w:rsidR="0D253F1F" w:rsidRDefault="0D253F1F" w:rsidP="0D253F1F">
      <w:pPr>
        <w:spacing w:after="240"/>
      </w:pPr>
      <w:r w:rsidRPr="0D253F1F">
        <w:rPr>
          <w:b/>
          <w:bCs/>
        </w:rPr>
        <w:t xml:space="preserve">All assignments for this course will </w:t>
      </w:r>
      <w:proofErr w:type="gramStart"/>
      <w:r w:rsidRPr="0D253F1F">
        <w:rPr>
          <w:b/>
          <w:bCs/>
        </w:rPr>
        <w:t>be submitted</w:t>
      </w:r>
      <w:proofErr w:type="gramEnd"/>
      <w:r w:rsidRPr="0D253F1F">
        <w:rPr>
          <w:b/>
          <w:bCs/>
        </w:rPr>
        <w:t xml:space="preserve"> electronically through Canvas unless otherwise instructed.</w:t>
      </w:r>
      <w:r>
        <w:t xml:space="preserve"> Assignments must </w:t>
      </w:r>
      <w:proofErr w:type="gramStart"/>
      <w:r>
        <w:t>be submitted</w:t>
      </w:r>
      <w:proofErr w:type="gramEnd"/>
      <w:r>
        <w:t xml:space="preserve"> by the given deadline or special permission must be requested from instructor </w:t>
      </w:r>
      <w:r w:rsidRPr="0D253F1F">
        <w:rPr>
          <w:i/>
          <w:iCs/>
        </w:rPr>
        <w:t>before the due date</w:t>
      </w:r>
      <w:r>
        <w:t xml:space="preserve">. Extensions will not </w:t>
      </w:r>
      <w:proofErr w:type="gramStart"/>
      <w:r>
        <w:t>be given</w:t>
      </w:r>
      <w:proofErr w:type="gramEnd"/>
      <w:r>
        <w:t xml:space="preserve"> beyond the next assignment except under extreme circumstances. </w:t>
      </w:r>
    </w:p>
    <w:p w14:paraId="268885B0" w14:textId="77777777" w:rsidR="0D253F1F" w:rsidRDefault="0D253F1F" w:rsidP="0D253F1F">
      <w:pPr>
        <w:spacing w:after="240"/>
      </w:pPr>
      <w:r>
        <w:t xml:space="preserve">All discussion assignments must </w:t>
      </w:r>
      <w:proofErr w:type="gramStart"/>
      <w:r>
        <w:t>be completed</w:t>
      </w:r>
      <w:proofErr w:type="gramEnd"/>
      <w:r>
        <w:t xml:space="preserve"> by the assignment due date and time. Late or missing discussion assignments will affect the student’s grade.</w:t>
      </w:r>
      <w:r w:rsidR="0087430B">
        <w:t xml:space="preserve"> Be sure to save all work in case technology becomes an issue.</w:t>
      </w:r>
    </w:p>
    <w:p w14:paraId="5E7D6D67" w14:textId="77777777" w:rsidR="0D253F1F" w:rsidRPr="004E1D36" w:rsidRDefault="0D253F1F" w:rsidP="0D253F1F">
      <w:pPr>
        <w:pStyle w:val="Heading2"/>
      </w:pPr>
      <w:r w:rsidRPr="004E1D36">
        <w:t xml:space="preserve">Late Work Policy </w:t>
      </w:r>
    </w:p>
    <w:p w14:paraId="0CDAF8AA" w14:textId="77777777" w:rsidR="0D253F1F" w:rsidRPr="004E1D36" w:rsidRDefault="0D253F1F" w:rsidP="0D253F1F">
      <w:pPr>
        <w:spacing w:after="240"/>
        <w:rPr>
          <w:color w:val="auto"/>
        </w:rPr>
      </w:pPr>
      <w:r w:rsidRPr="004E1D36">
        <w:rPr>
          <w:color w:val="auto"/>
        </w:rPr>
        <w:t>Be sure to pay close attention to deadlines—there will be no make-up assignments or quizzes, or late work accepted without a serious and compelling reason and instructor approval.</w:t>
      </w:r>
      <w:r w:rsidR="00044DBD" w:rsidRPr="004E1D36">
        <w:rPr>
          <w:color w:val="auto"/>
        </w:rPr>
        <w:t xml:space="preserve"> Point values will </w:t>
      </w:r>
      <w:proofErr w:type="gramStart"/>
      <w:r w:rsidR="00044DBD" w:rsidRPr="004E1D36">
        <w:rPr>
          <w:color w:val="auto"/>
        </w:rPr>
        <w:t>be reduced</w:t>
      </w:r>
      <w:proofErr w:type="gramEnd"/>
      <w:r w:rsidR="00044DBD" w:rsidRPr="004E1D36">
        <w:rPr>
          <w:color w:val="auto"/>
        </w:rPr>
        <w:t xml:space="preserve"> for any assignments that are late and not excused prior to the due date.</w:t>
      </w:r>
    </w:p>
    <w:p w14:paraId="478248FB" w14:textId="77777777" w:rsidR="0D253F1F" w:rsidRPr="004E1D36" w:rsidRDefault="0D253F1F" w:rsidP="0D253F1F">
      <w:pPr>
        <w:pStyle w:val="Heading2"/>
      </w:pPr>
      <w:r w:rsidRPr="004E1D36">
        <w:t>Viewing Grades in Canvas</w:t>
      </w:r>
    </w:p>
    <w:p w14:paraId="6C369A00" w14:textId="77777777" w:rsidR="0D253F1F" w:rsidRPr="004E1D36" w:rsidRDefault="0D253F1F" w:rsidP="0D253F1F">
      <w:pPr>
        <w:spacing w:after="240"/>
        <w:rPr>
          <w:color w:val="auto"/>
        </w:rPr>
      </w:pPr>
      <w:r w:rsidRPr="004E1D36">
        <w:rPr>
          <w:color w:val="auto"/>
        </w:rPr>
        <w:t xml:space="preserve">Points you receive for graded activities will </w:t>
      </w:r>
      <w:proofErr w:type="gramStart"/>
      <w:r w:rsidRPr="004E1D36">
        <w:rPr>
          <w:color w:val="auto"/>
        </w:rPr>
        <w:t>be posted</w:t>
      </w:r>
      <w:proofErr w:type="gramEnd"/>
      <w:r w:rsidRPr="004E1D36">
        <w:rPr>
          <w:color w:val="auto"/>
        </w:rPr>
        <w:t xml:space="preserve"> to Grades. Click on the Grades link to view your points. </w:t>
      </w:r>
    </w:p>
    <w:p w14:paraId="05BEE385" w14:textId="77777777" w:rsidR="0D253F1F" w:rsidRPr="004E1D36" w:rsidRDefault="0D253F1F" w:rsidP="0D253F1F">
      <w:pPr>
        <w:spacing w:after="240"/>
        <w:rPr>
          <w:color w:val="auto"/>
        </w:rPr>
      </w:pPr>
      <w:r w:rsidRPr="004E1D36">
        <w:rPr>
          <w:color w:val="auto"/>
        </w:rPr>
        <w:t>Your instructor will update the online grades each time a grading session has been complete</w:t>
      </w:r>
      <w:r w:rsidR="00231A57">
        <w:rPr>
          <w:color w:val="auto"/>
        </w:rPr>
        <w:t xml:space="preserve">. </w:t>
      </w:r>
      <w:r w:rsidRPr="004E1D36">
        <w:rPr>
          <w:color w:val="auto"/>
        </w:rPr>
        <w:t>You will see a visual indication of new grades posted on your Canvas home page under the link to this course.</w:t>
      </w:r>
    </w:p>
    <w:p w14:paraId="072B1FFD" w14:textId="77777777" w:rsidR="007926AC" w:rsidRDefault="007926AC">
      <w:pPr>
        <w:spacing w:after="160" w:line="259" w:lineRule="auto"/>
        <w:ind w:left="0"/>
        <w:rPr>
          <w:b/>
          <w:color w:val="auto"/>
          <w:sz w:val="28"/>
          <w:szCs w:val="28"/>
        </w:rPr>
      </w:pPr>
      <w:r>
        <w:br w:type="page"/>
      </w:r>
    </w:p>
    <w:p w14:paraId="1C76E901" w14:textId="77777777" w:rsidR="0D253F1F" w:rsidRPr="004E1D36" w:rsidRDefault="0D253F1F" w:rsidP="0D253F1F">
      <w:pPr>
        <w:pStyle w:val="Heading2"/>
      </w:pPr>
      <w:r w:rsidRPr="004E1D36">
        <w:lastRenderedPageBreak/>
        <w:t>Letter Grade Assignment</w:t>
      </w:r>
    </w:p>
    <w:p w14:paraId="18D598C4" w14:textId="77777777" w:rsidR="0D253F1F" w:rsidRPr="004E1D36" w:rsidRDefault="0D253F1F" w:rsidP="0D253F1F">
      <w:pPr>
        <w:spacing w:after="240"/>
        <w:rPr>
          <w:color w:val="auto"/>
        </w:rPr>
      </w:pPr>
      <w:r w:rsidRPr="004E1D36">
        <w:rPr>
          <w:color w:val="auto"/>
        </w:rPr>
        <w:t xml:space="preserve">Final grades assigned for this course will be based on the percentage of total points earned and </w:t>
      </w:r>
      <w:proofErr w:type="gramStart"/>
      <w:r w:rsidRPr="004E1D36">
        <w:rPr>
          <w:color w:val="auto"/>
        </w:rPr>
        <w:t>are assigned</w:t>
      </w:r>
      <w:proofErr w:type="gramEnd"/>
      <w:r w:rsidRPr="004E1D36">
        <w:rPr>
          <w:color w:val="auto"/>
        </w:rPr>
        <w:t xml:space="preserve"> as follows:</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10"/>
        <w:gridCol w:w="2425"/>
      </w:tblGrid>
      <w:tr w:rsidR="0D253F1F" w14:paraId="31CA13F5" w14:textId="77777777" w:rsidTr="0D253F1F">
        <w:trPr>
          <w:jc w:val="center"/>
        </w:trPr>
        <w:tc>
          <w:tcPr>
            <w:tcW w:w="2610" w:type="dxa"/>
          </w:tcPr>
          <w:p w14:paraId="55526308" w14:textId="77777777" w:rsidR="0D253F1F" w:rsidRDefault="0D253F1F">
            <w:r w:rsidRPr="0D253F1F">
              <w:rPr>
                <w:b/>
                <w:bCs/>
              </w:rPr>
              <w:t>Letter Grade</w:t>
            </w:r>
          </w:p>
        </w:tc>
        <w:tc>
          <w:tcPr>
            <w:tcW w:w="2425" w:type="dxa"/>
          </w:tcPr>
          <w:p w14:paraId="54ADFCDA" w14:textId="77777777" w:rsidR="0D253F1F" w:rsidRDefault="0D253F1F">
            <w:r w:rsidRPr="0D253F1F">
              <w:rPr>
                <w:b/>
                <w:bCs/>
              </w:rPr>
              <w:t>Percentage</w:t>
            </w:r>
          </w:p>
        </w:tc>
      </w:tr>
      <w:tr w:rsidR="0D253F1F" w14:paraId="2379D0B0" w14:textId="77777777" w:rsidTr="0D253F1F">
        <w:trPr>
          <w:trHeight w:val="380"/>
          <w:jc w:val="center"/>
        </w:trPr>
        <w:tc>
          <w:tcPr>
            <w:tcW w:w="2610" w:type="dxa"/>
            <w:vAlign w:val="center"/>
          </w:tcPr>
          <w:p w14:paraId="306C72E6" w14:textId="77777777" w:rsidR="0D253F1F" w:rsidRDefault="0D253F1F">
            <w:r>
              <w:t>A</w:t>
            </w:r>
          </w:p>
        </w:tc>
        <w:tc>
          <w:tcPr>
            <w:tcW w:w="2425" w:type="dxa"/>
            <w:vAlign w:val="center"/>
          </w:tcPr>
          <w:p w14:paraId="4B80B3AD" w14:textId="77777777" w:rsidR="0D253F1F" w:rsidRDefault="0D253F1F">
            <w:r>
              <w:t>93-100%</w:t>
            </w:r>
          </w:p>
        </w:tc>
      </w:tr>
      <w:tr w:rsidR="0D253F1F" w14:paraId="7C3C4825" w14:textId="77777777" w:rsidTr="0D253F1F">
        <w:trPr>
          <w:trHeight w:val="380"/>
          <w:jc w:val="center"/>
        </w:trPr>
        <w:tc>
          <w:tcPr>
            <w:tcW w:w="2610" w:type="dxa"/>
            <w:vAlign w:val="center"/>
          </w:tcPr>
          <w:p w14:paraId="1347A570" w14:textId="77777777" w:rsidR="0D253F1F" w:rsidRDefault="0D253F1F">
            <w:r>
              <w:t>A-</w:t>
            </w:r>
          </w:p>
        </w:tc>
        <w:tc>
          <w:tcPr>
            <w:tcW w:w="2425" w:type="dxa"/>
            <w:vAlign w:val="center"/>
          </w:tcPr>
          <w:p w14:paraId="3EA287B0" w14:textId="77777777" w:rsidR="0D253F1F" w:rsidRDefault="0D253F1F">
            <w:r>
              <w:t>90-92%</w:t>
            </w:r>
          </w:p>
        </w:tc>
      </w:tr>
      <w:tr w:rsidR="0D253F1F" w14:paraId="7188047B" w14:textId="77777777" w:rsidTr="0D253F1F">
        <w:trPr>
          <w:trHeight w:val="380"/>
          <w:jc w:val="center"/>
        </w:trPr>
        <w:tc>
          <w:tcPr>
            <w:tcW w:w="2610" w:type="dxa"/>
            <w:vAlign w:val="center"/>
          </w:tcPr>
          <w:p w14:paraId="2FA8B225" w14:textId="77777777" w:rsidR="0D253F1F" w:rsidRDefault="0D253F1F">
            <w:r>
              <w:t>B+</w:t>
            </w:r>
          </w:p>
        </w:tc>
        <w:tc>
          <w:tcPr>
            <w:tcW w:w="2425" w:type="dxa"/>
            <w:vAlign w:val="center"/>
          </w:tcPr>
          <w:p w14:paraId="75C71546" w14:textId="77777777" w:rsidR="0D253F1F" w:rsidRDefault="0D253F1F">
            <w:r>
              <w:t>87-89%</w:t>
            </w:r>
          </w:p>
        </w:tc>
      </w:tr>
      <w:tr w:rsidR="0D253F1F" w14:paraId="1AD0C1A7" w14:textId="77777777" w:rsidTr="0D253F1F">
        <w:trPr>
          <w:trHeight w:val="380"/>
          <w:jc w:val="center"/>
        </w:trPr>
        <w:tc>
          <w:tcPr>
            <w:tcW w:w="2610" w:type="dxa"/>
            <w:vAlign w:val="center"/>
          </w:tcPr>
          <w:p w14:paraId="0A20CBD0" w14:textId="77777777" w:rsidR="0D253F1F" w:rsidRDefault="0D253F1F">
            <w:r>
              <w:t>B</w:t>
            </w:r>
          </w:p>
        </w:tc>
        <w:tc>
          <w:tcPr>
            <w:tcW w:w="2425" w:type="dxa"/>
            <w:vAlign w:val="center"/>
          </w:tcPr>
          <w:p w14:paraId="2737980C" w14:textId="77777777" w:rsidR="0D253F1F" w:rsidRDefault="0D253F1F">
            <w:r>
              <w:t>83-86%</w:t>
            </w:r>
          </w:p>
        </w:tc>
      </w:tr>
      <w:tr w:rsidR="0D253F1F" w14:paraId="294F0D58" w14:textId="77777777" w:rsidTr="0D253F1F">
        <w:trPr>
          <w:trHeight w:val="380"/>
          <w:jc w:val="center"/>
        </w:trPr>
        <w:tc>
          <w:tcPr>
            <w:tcW w:w="2610" w:type="dxa"/>
            <w:vAlign w:val="center"/>
          </w:tcPr>
          <w:p w14:paraId="55A1ED79" w14:textId="77777777" w:rsidR="0D253F1F" w:rsidRDefault="0D253F1F">
            <w:r>
              <w:t>B-</w:t>
            </w:r>
          </w:p>
        </w:tc>
        <w:tc>
          <w:tcPr>
            <w:tcW w:w="2425" w:type="dxa"/>
            <w:vAlign w:val="center"/>
          </w:tcPr>
          <w:p w14:paraId="40201193" w14:textId="77777777" w:rsidR="0D253F1F" w:rsidRDefault="0D253F1F">
            <w:r>
              <w:t>80-82%</w:t>
            </w:r>
          </w:p>
        </w:tc>
      </w:tr>
      <w:tr w:rsidR="0D253F1F" w14:paraId="655F3060" w14:textId="77777777" w:rsidTr="0D253F1F">
        <w:trPr>
          <w:trHeight w:val="380"/>
          <w:jc w:val="center"/>
        </w:trPr>
        <w:tc>
          <w:tcPr>
            <w:tcW w:w="2610" w:type="dxa"/>
            <w:vAlign w:val="center"/>
          </w:tcPr>
          <w:p w14:paraId="58BFB3BF" w14:textId="77777777" w:rsidR="0D253F1F" w:rsidRDefault="0D253F1F">
            <w:r>
              <w:t>C+</w:t>
            </w:r>
          </w:p>
        </w:tc>
        <w:tc>
          <w:tcPr>
            <w:tcW w:w="2425" w:type="dxa"/>
            <w:vAlign w:val="center"/>
          </w:tcPr>
          <w:p w14:paraId="4D5F8ADD" w14:textId="77777777" w:rsidR="0D253F1F" w:rsidRDefault="0D253F1F">
            <w:r>
              <w:t>77-79%</w:t>
            </w:r>
          </w:p>
        </w:tc>
      </w:tr>
      <w:tr w:rsidR="0D253F1F" w14:paraId="795ACA72" w14:textId="77777777" w:rsidTr="0D253F1F">
        <w:trPr>
          <w:trHeight w:val="380"/>
          <w:jc w:val="center"/>
        </w:trPr>
        <w:tc>
          <w:tcPr>
            <w:tcW w:w="2610" w:type="dxa"/>
            <w:vAlign w:val="center"/>
          </w:tcPr>
          <w:p w14:paraId="0FCFC8E4" w14:textId="77777777" w:rsidR="0D253F1F" w:rsidRDefault="0D253F1F">
            <w:r>
              <w:t>C</w:t>
            </w:r>
          </w:p>
        </w:tc>
        <w:tc>
          <w:tcPr>
            <w:tcW w:w="2425" w:type="dxa"/>
            <w:vAlign w:val="center"/>
          </w:tcPr>
          <w:p w14:paraId="315A8987" w14:textId="77777777" w:rsidR="0D253F1F" w:rsidRDefault="0D253F1F">
            <w:r>
              <w:t>73-76%</w:t>
            </w:r>
          </w:p>
        </w:tc>
      </w:tr>
      <w:tr w:rsidR="0D253F1F" w14:paraId="3509833F" w14:textId="77777777" w:rsidTr="0D253F1F">
        <w:trPr>
          <w:trHeight w:val="380"/>
          <w:jc w:val="center"/>
        </w:trPr>
        <w:tc>
          <w:tcPr>
            <w:tcW w:w="2610" w:type="dxa"/>
            <w:vAlign w:val="center"/>
          </w:tcPr>
          <w:p w14:paraId="2B155F6B" w14:textId="77777777" w:rsidR="0D253F1F" w:rsidRDefault="0D253F1F">
            <w:r>
              <w:t>C-</w:t>
            </w:r>
          </w:p>
        </w:tc>
        <w:tc>
          <w:tcPr>
            <w:tcW w:w="2425" w:type="dxa"/>
            <w:vAlign w:val="center"/>
          </w:tcPr>
          <w:p w14:paraId="6DFA43D7" w14:textId="77777777" w:rsidR="0D253F1F" w:rsidRDefault="0D253F1F">
            <w:r>
              <w:t>70-72%</w:t>
            </w:r>
          </w:p>
        </w:tc>
      </w:tr>
      <w:tr w:rsidR="0D253F1F" w14:paraId="72FE2347" w14:textId="77777777" w:rsidTr="0D253F1F">
        <w:trPr>
          <w:trHeight w:val="380"/>
          <w:jc w:val="center"/>
        </w:trPr>
        <w:tc>
          <w:tcPr>
            <w:tcW w:w="2610" w:type="dxa"/>
            <w:vAlign w:val="center"/>
          </w:tcPr>
          <w:p w14:paraId="48FCD058" w14:textId="77777777" w:rsidR="0D253F1F" w:rsidRDefault="0D253F1F">
            <w:r>
              <w:t>D+</w:t>
            </w:r>
          </w:p>
        </w:tc>
        <w:tc>
          <w:tcPr>
            <w:tcW w:w="2425" w:type="dxa"/>
            <w:vAlign w:val="center"/>
          </w:tcPr>
          <w:p w14:paraId="25D18C3F" w14:textId="77777777" w:rsidR="0D253F1F" w:rsidRDefault="0D253F1F">
            <w:r>
              <w:t>67-69%</w:t>
            </w:r>
          </w:p>
        </w:tc>
      </w:tr>
      <w:tr w:rsidR="0D253F1F" w14:paraId="2EFCE3E8" w14:textId="77777777" w:rsidTr="0D253F1F">
        <w:trPr>
          <w:trHeight w:val="380"/>
          <w:jc w:val="center"/>
        </w:trPr>
        <w:tc>
          <w:tcPr>
            <w:tcW w:w="2610" w:type="dxa"/>
            <w:vAlign w:val="center"/>
          </w:tcPr>
          <w:p w14:paraId="1A9C4532" w14:textId="77777777" w:rsidR="0D253F1F" w:rsidRDefault="0D253F1F">
            <w:r>
              <w:t>D</w:t>
            </w:r>
          </w:p>
        </w:tc>
        <w:tc>
          <w:tcPr>
            <w:tcW w:w="2425" w:type="dxa"/>
            <w:vAlign w:val="center"/>
          </w:tcPr>
          <w:p w14:paraId="78173FF0" w14:textId="77777777" w:rsidR="0D253F1F" w:rsidRDefault="0D253F1F">
            <w:r>
              <w:t>60-66%</w:t>
            </w:r>
          </w:p>
        </w:tc>
      </w:tr>
      <w:tr w:rsidR="0D253F1F" w14:paraId="7B903D15" w14:textId="77777777" w:rsidTr="0D253F1F">
        <w:trPr>
          <w:trHeight w:val="380"/>
          <w:jc w:val="center"/>
        </w:trPr>
        <w:tc>
          <w:tcPr>
            <w:tcW w:w="2610" w:type="dxa"/>
            <w:vAlign w:val="center"/>
          </w:tcPr>
          <w:p w14:paraId="36C00FBA" w14:textId="77777777" w:rsidR="0D253F1F" w:rsidRDefault="0D253F1F">
            <w:r>
              <w:t>F</w:t>
            </w:r>
          </w:p>
        </w:tc>
        <w:tc>
          <w:tcPr>
            <w:tcW w:w="2425" w:type="dxa"/>
            <w:vAlign w:val="center"/>
          </w:tcPr>
          <w:p w14:paraId="01282140" w14:textId="77777777" w:rsidR="0D253F1F" w:rsidRDefault="0D253F1F">
            <w:r>
              <w:t>0-59%</w:t>
            </w:r>
          </w:p>
        </w:tc>
      </w:tr>
    </w:tbl>
    <w:p w14:paraId="67844E9B" w14:textId="77777777" w:rsidR="00860068" w:rsidRDefault="00860068" w:rsidP="00000885">
      <w:pPr>
        <w:pStyle w:val="Heading1"/>
      </w:pPr>
      <w:r>
        <w:t>Technology</w:t>
      </w:r>
    </w:p>
    <w:p w14:paraId="59C87EFA" w14:textId="77777777" w:rsidR="00C23924" w:rsidRDefault="00C23924" w:rsidP="00C23924">
      <w:pPr>
        <w:pStyle w:val="Heading2"/>
      </w:pPr>
      <w:r>
        <w:t>Protecting your Data and Privacy</w:t>
      </w:r>
    </w:p>
    <w:p w14:paraId="7BBC2185" w14:textId="77777777" w:rsidR="00C23924" w:rsidRDefault="00C23924" w:rsidP="00C23924">
      <w:r>
        <w:t>UW-System approved tools meet security, privacy, and data protection standards. For a list of approved tools, vi</w:t>
      </w:r>
      <w:r w:rsidR="00213B23">
        <w:t>sit</w:t>
      </w:r>
      <w:r>
        <w:t xml:space="preserve"> this website. </w:t>
      </w:r>
      <w:hyperlink r:id="rId18" w:history="1">
        <w:r w:rsidR="00213B23" w:rsidRPr="000A31C6">
          <w:rPr>
            <w:rStyle w:val="Hyperlink"/>
          </w:rPr>
          <w:t>https://www.wisconsin.edu/dle/external-application-integration-requests/</w:t>
        </w:r>
      </w:hyperlink>
      <w:r w:rsidR="00213B23">
        <w:t xml:space="preserve"> </w:t>
      </w:r>
      <w:r>
        <w:t xml:space="preserve"> </w:t>
      </w:r>
    </w:p>
    <w:p w14:paraId="7B5EF050" w14:textId="77777777" w:rsidR="00C23924" w:rsidRDefault="00C23924" w:rsidP="00C23924"/>
    <w:p w14:paraId="043616CA"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2A150240" w14:textId="77777777" w:rsidR="00C23924" w:rsidRDefault="00C23924" w:rsidP="00C23924"/>
    <w:p w14:paraId="030413F1" w14:textId="77777777" w:rsidR="00C23924" w:rsidRDefault="00C23924" w:rsidP="00C23924">
      <w:r>
        <w:t>Here are steps you can take to protect your data and privacy.</w:t>
      </w:r>
    </w:p>
    <w:p w14:paraId="4E7DAAFD" w14:textId="77777777" w:rsidR="00C23924" w:rsidRDefault="00C23924" w:rsidP="00C23924">
      <w:pPr>
        <w:pStyle w:val="ListParagraph"/>
        <w:numPr>
          <w:ilvl w:val="0"/>
          <w:numId w:val="10"/>
        </w:numPr>
      </w:pPr>
      <w:r>
        <w:t>Use different usernames and passwords for each service you use</w:t>
      </w:r>
    </w:p>
    <w:p w14:paraId="46158CB8" w14:textId="77777777" w:rsidR="00C23924" w:rsidRDefault="00C23924" w:rsidP="00C23924">
      <w:pPr>
        <w:pStyle w:val="ListParagraph"/>
        <w:numPr>
          <w:ilvl w:val="0"/>
          <w:numId w:val="10"/>
        </w:numPr>
      </w:pPr>
      <w:r>
        <w:t>Do not use your UWSP username and password for any other services</w:t>
      </w:r>
    </w:p>
    <w:p w14:paraId="43C45366" w14:textId="77777777"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5DC040C0" w14:textId="77777777"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3380F7A4" w14:textId="77777777" w:rsidR="00C23924" w:rsidRDefault="00C23924" w:rsidP="00C23924"/>
    <w:p w14:paraId="75A92C03" w14:textId="77777777" w:rsidR="00C23924" w:rsidRDefault="00C23924" w:rsidP="00C23924"/>
    <w:p w14:paraId="760A5C55" w14:textId="77777777" w:rsidR="00C23924" w:rsidRDefault="00C23924" w:rsidP="00C23924">
      <w:pPr>
        <w:pStyle w:val="Heading3"/>
      </w:pPr>
      <w:r>
        <w:lastRenderedPageBreak/>
        <w:t xml:space="preserve">RECOMMENDED SYLLABUS LANGUAGE FOR INSTRUCTORS WHO INTEND TO USE APPLICATIONS OR SERVICES THAT HAVE NOT BEEN APPROVED BY UW-SYSTEM </w:t>
      </w:r>
    </w:p>
    <w:p w14:paraId="068522CB" w14:textId="77777777" w:rsidR="00C23924" w:rsidRDefault="00C23924" w:rsidP="00C23924">
      <w:r>
        <w:t xml:space="preserve">This course requires posting of work </w:t>
      </w:r>
      <w:r w:rsidR="004E1D36">
        <w:t>online</w:t>
      </w:r>
      <w:r>
        <w:t xml:space="preserve"> that is viewable only by your classmates. None of the work submitted online will </w:t>
      </w:r>
      <w:proofErr w:type="gramStart"/>
      <w:r>
        <w:t>be shared</w:t>
      </w:r>
      <w:proofErr w:type="gramEnd"/>
      <w:r>
        <w:t xml:space="preserve"> publicly. </w:t>
      </w:r>
      <w:proofErr w:type="gramStart"/>
      <w:r>
        <w:t>Some</w:t>
      </w:r>
      <w:proofErr w:type="gramEnd"/>
      <w:r>
        <w:t xml:space="preserve"> assignments require account creation for </w:t>
      </w:r>
      <w:r w:rsidR="004E1D36">
        <w:t>online</w:t>
      </w:r>
      <w:r>
        <w:t xml:space="preserv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w:t>
      </w:r>
      <w:proofErr w:type="gramStart"/>
      <w:r>
        <w:t>being shared</w:t>
      </w:r>
      <w:proofErr w:type="gramEnd"/>
      <w:r>
        <w:t xml:space="preserve">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w:t>
      </w:r>
      <w:proofErr w:type="gramStart"/>
      <w:r>
        <w:t>be offered</w:t>
      </w:r>
      <w:proofErr w:type="gramEnd"/>
      <w:r>
        <w:t xml:space="preserve"> to you. [</w:t>
      </w:r>
      <w:r w:rsidRPr="00C23924">
        <w:rPr>
          <w:b/>
        </w:rPr>
        <w:t>UWSP Handbook Chapter 9 Section 5</w:t>
      </w:r>
      <w:r>
        <w:t>]</w:t>
      </w:r>
    </w:p>
    <w:p w14:paraId="3C94673D" w14:textId="77777777" w:rsidR="00C23924" w:rsidRDefault="00C23924" w:rsidP="00C23924"/>
    <w:p w14:paraId="2449706B" w14:textId="77777777" w:rsidR="00B94AE3" w:rsidRDefault="00B94AE3" w:rsidP="00B94AE3">
      <w:pPr>
        <w:pStyle w:val="Heading2"/>
      </w:pPr>
      <w:r>
        <w:t>Course Technology Requirements</w:t>
      </w:r>
    </w:p>
    <w:p w14:paraId="306A89DF" w14:textId="77777777" w:rsidR="00B94AE3" w:rsidRPr="00C2011D" w:rsidRDefault="00B94AE3" w:rsidP="00B94AE3">
      <w:pPr>
        <w:widowControl w:val="0"/>
        <w:numPr>
          <w:ilvl w:val="0"/>
          <w:numId w:val="4"/>
        </w:numPr>
        <w:spacing w:after="120"/>
        <w:ind w:hanging="360"/>
      </w:pPr>
      <w:r>
        <w:t xml:space="preserve">View this website to see </w:t>
      </w:r>
      <w:hyperlink r:id="rId19" w:history="1">
        <w:r w:rsidRPr="004E4224">
          <w:rPr>
            <w:rStyle w:val="Hyperlink"/>
          </w:rPr>
          <w:t>minimum recommended computer and internet configurations for Canvas</w:t>
        </w:r>
      </w:hyperlink>
      <w:r>
        <w:t>.</w:t>
      </w:r>
    </w:p>
    <w:p w14:paraId="0237F10E" w14:textId="77777777" w:rsidR="00B94AE3" w:rsidRDefault="00B94AE3" w:rsidP="00B94AE3">
      <w:pPr>
        <w:widowControl w:val="0"/>
        <w:numPr>
          <w:ilvl w:val="0"/>
          <w:numId w:val="4"/>
        </w:numPr>
        <w:spacing w:after="120"/>
        <w:ind w:hanging="360"/>
      </w:pPr>
      <w:r w:rsidRPr="4FD3A8E3">
        <w:rPr>
          <w:color w:val="auto"/>
        </w:rPr>
        <w:t xml:space="preserve">You </w:t>
      </w:r>
      <w:r w:rsidR="0087430B">
        <w:rPr>
          <w:color w:val="auto"/>
        </w:rPr>
        <w:t>will</w:t>
      </w:r>
      <w:r w:rsidRPr="4FD3A8E3">
        <w:rPr>
          <w:color w:val="auto"/>
        </w:rPr>
        <w:t xml:space="preserve"> also need access to the following tools to participate in this course.</w:t>
      </w:r>
    </w:p>
    <w:p w14:paraId="37274CAD" w14:textId="77777777" w:rsidR="00B94AE3" w:rsidRDefault="0087430B" w:rsidP="00B94AE3">
      <w:pPr>
        <w:numPr>
          <w:ilvl w:val="1"/>
          <w:numId w:val="4"/>
        </w:numPr>
        <w:spacing w:after="60"/>
      </w:pPr>
      <w:r w:rsidRPr="4FD3A8E3">
        <w:rPr>
          <w:color w:val="auto"/>
        </w:rPr>
        <w:t>W</w:t>
      </w:r>
      <w:r w:rsidR="00B94AE3" w:rsidRPr="4FD3A8E3">
        <w:rPr>
          <w:color w:val="auto"/>
        </w:rPr>
        <w:t>ebcam</w:t>
      </w:r>
      <w:r>
        <w:rPr>
          <w:color w:val="auto"/>
        </w:rPr>
        <w:t xml:space="preserve"> (optional)</w:t>
      </w:r>
    </w:p>
    <w:p w14:paraId="79B5513A" w14:textId="77777777" w:rsidR="00B94AE3" w:rsidRDefault="0087430B" w:rsidP="00B94AE3">
      <w:pPr>
        <w:numPr>
          <w:ilvl w:val="1"/>
          <w:numId w:val="4"/>
        </w:numPr>
        <w:spacing w:after="60"/>
      </w:pPr>
      <w:r w:rsidRPr="4FD3A8E3">
        <w:rPr>
          <w:color w:val="auto"/>
        </w:rPr>
        <w:t>M</w:t>
      </w:r>
      <w:r w:rsidR="00B94AE3" w:rsidRPr="4FD3A8E3">
        <w:rPr>
          <w:color w:val="auto"/>
        </w:rPr>
        <w:t>icrophone</w:t>
      </w:r>
      <w:r>
        <w:rPr>
          <w:color w:val="auto"/>
        </w:rPr>
        <w:t xml:space="preserve"> (optional)</w:t>
      </w:r>
    </w:p>
    <w:p w14:paraId="3BFA20BF" w14:textId="77777777" w:rsidR="00B94AE3" w:rsidRDefault="0087430B" w:rsidP="00B94AE3">
      <w:pPr>
        <w:numPr>
          <w:ilvl w:val="1"/>
          <w:numId w:val="4"/>
        </w:numPr>
        <w:spacing w:after="60"/>
      </w:pPr>
      <w:r w:rsidRPr="4FD3A8E3">
        <w:rPr>
          <w:color w:val="auto"/>
        </w:rPr>
        <w:t>P</w:t>
      </w:r>
      <w:r w:rsidR="00B94AE3" w:rsidRPr="4FD3A8E3">
        <w:rPr>
          <w:color w:val="auto"/>
        </w:rPr>
        <w:t>rinter</w:t>
      </w:r>
      <w:r>
        <w:rPr>
          <w:color w:val="auto"/>
        </w:rPr>
        <w:t xml:space="preserve"> (assignments submitted online)</w:t>
      </w:r>
    </w:p>
    <w:p w14:paraId="05C710D6" w14:textId="77777777" w:rsidR="0087430B" w:rsidRPr="0087430B" w:rsidRDefault="0087430B" w:rsidP="0087430B">
      <w:pPr>
        <w:numPr>
          <w:ilvl w:val="1"/>
          <w:numId w:val="4"/>
        </w:numPr>
        <w:spacing w:after="60"/>
      </w:pPr>
      <w:r>
        <w:rPr>
          <w:color w:val="auto"/>
        </w:rPr>
        <w:t>A</w:t>
      </w:r>
      <w:r w:rsidR="00B94AE3" w:rsidRPr="4FD3A8E3">
        <w:rPr>
          <w:color w:val="auto"/>
        </w:rPr>
        <w:t xml:space="preserve"> stable internet connection (don't rely on cellular)</w:t>
      </w:r>
      <w:r>
        <w:rPr>
          <w:color w:val="auto"/>
        </w:rPr>
        <w:t xml:space="preserve"> </w:t>
      </w:r>
    </w:p>
    <w:p w14:paraId="40DDA63A" w14:textId="77777777" w:rsidR="00B94AE3" w:rsidRPr="0087430B" w:rsidRDefault="0087430B" w:rsidP="0087430B">
      <w:pPr>
        <w:spacing w:after="60"/>
        <w:ind w:left="3600"/>
        <w:rPr>
          <w:b/>
          <w:bCs/>
        </w:rPr>
      </w:pPr>
      <w:r w:rsidRPr="0087430B">
        <w:rPr>
          <w:b/>
          <w:bCs/>
          <w:color w:val="auto"/>
        </w:rPr>
        <w:t>(SAVE ALL ASSIGNMENTS)</w:t>
      </w:r>
    </w:p>
    <w:p w14:paraId="123ED9A9" w14:textId="77777777" w:rsidR="00B94AE3" w:rsidRPr="00B94AE3" w:rsidRDefault="00B94AE3" w:rsidP="00B94AE3"/>
    <w:p w14:paraId="1030F307" w14:textId="77777777" w:rsidR="007E159B" w:rsidRDefault="005A2FF9" w:rsidP="00B94AE3">
      <w:pPr>
        <w:pStyle w:val="Heading2"/>
      </w:pPr>
      <w:bookmarkStart w:id="0" w:name="_Hlk17036841"/>
      <w:r>
        <w:t xml:space="preserve">UWSP </w:t>
      </w:r>
      <w:r w:rsidR="00C64307">
        <w:t>Technology Support</w:t>
      </w:r>
    </w:p>
    <w:p w14:paraId="40E803B9" w14:textId="77777777" w:rsidR="00C15377" w:rsidRPr="00C15377" w:rsidRDefault="00C15377" w:rsidP="00C15377"/>
    <w:p w14:paraId="1FE3A22E" w14:textId="77777777" w:rsidR="00C15377" w:rsidRPr="00EA185A" w:rsidRDefault="00C15377" w:rsidP="00C15377">
      <w:pPr>
        <w:widowControl w:val="0"/>
        <w:numPr>
          <w:ilvl w:val="0"/>
          <w:numId w:val="4"/>
        </w:numPr>
        <w:spacing w:after="120"/>
        <w:ind w:hanging="360"/>
        <w:rPr>
          <w:rStyle w:val="Hyperlink"/>
          <w:color w:val="000000"/>
          <w:u w:val="none"/>
        </w:rPr>
      </w:pPr>
      <w:r>
        <w:t xml:space="preserve">Visit with a </w:t>
      </w:r>
      <w:hyperlink r:id="rId20">
        <w:r w:rsidRPr="006865AF">
          <w:rPr>
            <w:color w:val="0000FF"/>
            <w:u w:val="single"/>
          </w:rPr>
          <w:t>Student Technology Tutor</w:t>
        </w:r>
      </w:hyperlink>
      <w:r>
        <w:fldChar w:fldCharType="begin"/>
      </w:r>
      <w:r>
        <w:instrText xml:space="preserve"> HYPERLINK "https://uws.instructure.com/courses/45767" </w:instrText>
      </w:r>
      <w:r>
        <w:fldChar w:fldCharType="separate"/>
      </w:r>
      <w:r w:rsidR="00EA185A" w:rsidRPr="00EA185A">
        <w:rPr>
          <w:rStyle w:val="Hyperlink"/>
          <w:u w:val="none"/>
        </w:rPr>
        <w:t xml:space="preserve">  (link currently not functioning)</w:t>
      </w:r>
    </w:p>
    <w:p w14:paraId="7AD18D9B"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21">
        <w:r w:rsidRPr="257A4FD1">
          <w:rPr>
            <w:rStyle w:val="Hyperlink"/>
          </w:rPr>
          <w:t>IT Service Desk</w:t>
        </w:r>
      </w:hyperlink>
      <w:r w:rsidRPr="257A4FD1">
        <w:t xml:space="preserve"> (Formerly HELP Desk)</w:t>
      </w:r>
    </w:p>
    <w:p w14:paraId="54327DC6" w14:textId="77777777" w:rsidR="00C15377" w:rsidRDefault="00C15377" w:rsidP="00C15377">
      <w:pPr>
        <w:widowControl w:val="0"/>
        <w:numPr>
          <w:ilvl w:val="1"/>
          <w:numId w:val="4"/>
        </w:numPr>
        <w:spacing w:after="120"/>
        <w:ind w:hanging="360"/>
      </w:pPr>
      <w:r w:rsidRPr="257A4FD1">
        <w:t>IT Service Desk Phone: 715-346-4357 (HELP)</w:t>
      </w:r>
    </w:p>
    <w:bookmarkEnd w:id="0"/>
    <w:p w14:paraId="3010088C" w14:textId="77777777" w:rsidR="007E159B" w:rsidRDefault="00C15377" w:rsidP="00C64307">
      <w:pPr>
        <w:widowControl w:val="0"/>
        <w:numPr>
          <w:ilvl w:val="1"/>
          <w:numId w:val="4"/>
        </w:numPr>
        <w:spacing w:after="120"/>
        <w:ind w:hanging="360"/>
      </w:pPr>
      <w:r w:rsidRPr="257A4FD1">
        <w:t xml:space="preserve">IT Service Desk Email: </w:t>
      </w:r>
      <w:hyperlink r:id="rId22">
        <w:r w:rsidRPr="257A4FD1">
          <w:rPr>
            <w:rStyle w:val="Hyperlink"/>
          </w:rPr>
          <w:t>techhelp@uwsp.edu</w:t>
        </w:r>
      </w:hyperlink>
      <w:r w:rsidRPr="257A4FD1">
        <w:t xml:space="preserve"> </w:t>
      </w:r>
    </w:p>
    <w:p w14:paraId="7224A0BF" w14:textId="77777777" w:rsidR="007926AC" w:rsidRDefault="007926AC">
      <w:pPr>
        <w:spacing w:after="160" w:line="259" w:lineRule="auto"/>
        <w:ind w:left="0"/>
        <w:rPr>
          <w:b/>
          <w:color w:val="auto"/>
          <w:sz w:val="28"/>
          <w:szCs w:val="28"/>
        </w:rPr>
      </w:pPr>
      <w:r>
        <w:br w:type="page"/>
      </w:r>
    </w:p>
    <w:p w14:paraId="0237C0F1" w14:textId="77777777" w:rsidR="746FCC80" w:rsidRDefault="00C64307" w:rsidP="00B94AE3">
      <w:pPr>
        <w:pStyle w:val="Heading2"/>
      </w:pPr>
      <w:r>
        <w:lastRenderedPageBreak/>
        <w:t>Canvas Support</w:t>
      </w:r>
    </w:p>
    <w:p w14:paraId="2FF19347" w14:textId="77777777" w:rsidR="00C15377" w:rsidRDefault="00C15377"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3AF5D480" wp14:editId="03E6023A">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2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61ABC756" w14:textId="77777777" w:rsidR="008C6B8A" w:rsidRDefault="008C6B8A"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9F028BD" wp14:editId="7D57A0F1">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9684FF"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160B1618" w14:textId="77777777" w:rsidR="002F70ED" w:rsidRPr="000E3C07" w:rsidRDefault="008C6B8A" w:rsidP="00C15377">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8C6B8A" w14:paraId="70C261ED" w14:textId="77777777" w:rsidTr="0084019E">
        <w:trPr>
          <w:trHeight w:val="622"/>
        </w:trPr>
        <w:tc>
          <w:tcPr>
            <w:tcW w:w="4765" w:type="dxa"/>
            <w:shd w:val="clear" w:color="auto" w:fill="B4C6E7" w:themeFill="accent5" w:themeFillTint="66"/>
          </w:tcPr>
          <w:p w14:paraId="425B671E" w14:textId="77777777"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478FBFEA"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208EFF00" w14:textId="77777777" w:rsidTr="002F70ED">
        <w:trPr>
          <w:trHeight w:val="544"/>
        </w:trPr>
        <w:tc>
          <w:tcPr>
            <w:tcW w:w="4765" w:type="dxa"/>
          </w:tcPr>
          <w:p w14:paraId="6C33ACD8" w14:textId="77777777"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5C625EE" wp14:editId="3DA9CFFC">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38375" cy="495300"/>
                          </a:xfrm>
                          <a:prstGeom prst="rect">
                            <a:avLst/>
                          </a:prstGeom>
                        </pic:spPr>
                      </pic:pic>
                    </a:graphicData>
                  </a:graphic>
                </wp:inline>
              </w:drawing>
            </w:r>
          </w:p>
        </w:tc>
        <w:tc>
          <w:tcPr>
            <w:tcW w:w="5079" w:type="dxa"/>
            <w:vAlign w:val="center"/>
          </w:tcPr>
          <w:p w14:paraId="157ABC1A"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56111AC5" w14:textId="77777777" w:rsidTr="002F70ED">
        <w:trPr>
          <w:trHeight w:val="544"/>
        </w:trPr>
        <w:tc>
          <w:tcPr>
            <w:tcW w:w="4765" w:type="dxa"/>
          </w:tcPr>
          <w:p w14:paraId="28D95667" w14:textId="7777777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69CDD0D" wp14:editId="3AD901C8">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19375" cy="552450"/>
                          </a:xfrm>
                          <a:prstGeom prst="rect">
                            <a:avLst/>
                          </a:prstGeom>
                        </pic:spPr>
                      </pic:pic>
                    </a:graphicData>
                  </a:graphic>
                </wp:inline>
              </w:drawing>
            </w:r>
          </w:p>
        </w:tc>
        <w:tc>
          <w:tcPr>
            <w:tcW w:w="5079" w:type="dxa"/>
            <w:vAlign w:val="center"/>
          </w:tcPr>
          <w:p w14:paraId="34D4781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4298590B" w14:textId="77777777" w:rsidTr="002F70ED">
        <w:trPr>
          <w:trHeight w:val="544"/>
        </w:trPr>
        <w:tc>
          <w:tcPr>
            <w:tcW w:w="4765" w:type="dxa"/>
          </w:tcPr>
          <w:p w14:paraId="693CEBC7" w14:textId="7777777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2262921" wp14:editId="7D0497CC">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66975" cy="485775"/>
                          </a:xfrm>
                          <a:prstGeom prst="rect">
                            <a:avLst/>
                          </a:prstGeom>
                        </pic:spPr>
                      </pic:pic>
                    </a:graphicData>
                  </a:graphic>
                </wp:inline>
              </w:drawing>
            </w:r>
          </w:p>
        </w:tc>
        <w:tc>
          <w:tcPr>
            <w:tcW w:w="5079" w:type="dxa"/>
            <w:vAlign w:val="center"/>
          </w:tcPr>
          <w:p w14:paraId="612E26EE"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r w:rsidR="004E1D36" w:rsidRPr="00F83981">
              <w:rPr>
                <w:rFonts w:ascii="Times New Roman" w:eastAsia="Times New Roman" w:hAnsi="Times New Roman" w:cs="Times New Roman"/>
                <w:sz w:val="24"/>
                <w:szCs w:val="24"/>
              </w:rPr>
              <w:t>difficulty</w:t>
            </w:r>
            <w:r w:rsidRPr="00F83981">
              <w:rPr>
                <w:rFonts w:ascii="Times New Roman" w:eastAsia="Times New Roman" w:hAnsi="Times New Roman" w:cs="Times New Roman"/>
                <w:sz w:val="24"/>
                <w:szCs w:val="24"/>
              </w:rPr>
              <w:t>. </w:t>
            </w:r>
          </w:p>
        </w:tc>
      </w:tr>
      <w:tr w:rsidR="008C6B8A" w14:paraId="3DBE315A" w14:textId="77777777" w:rsidTr="002F70ED">
        <w:trPr>
          <w:trHeight w:val="544"/>
        </w:trPr>
        <w:tc>
          <w:tcPr>
            <w:tcW w:w="4765" w:type="dxa"/>
          </w:tcPr>
          <w:p w14:paraId="699CDA01" w14:textId="77777777"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44071E2" wp14:editId="275DBFD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76525" cy="533400"/>
                          </a:xfrm>
                          <a:prstGeom prst="rect">
                            <a:avLst/>
                          </a:prstGeom>
                        </pic:spPr>
                      </pic:pic>
                    </a:graphicData>
                  </a:graphic>
                </wp:inline>
              </w:drawing>
            </w:r>
          </w:p>
        </w:tc>
        <w:tc>
          <w:tcPr>
            <w:tcW w:w="5079" w:type="dxa"/>
            <w:vAlign w:val="center"/>
          </w:tcPr>
          <w:p w14:paraId="41643E7E"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52DE2FAA" w14:textId="77777777" w:rsidTr="002F70ED">
        <w:trPr>
          <w:trHeight w:val="544"/>
        </w:trPr>
        <w:tc>
          <w:tcPr>
            <w:tcW w:w="4765" w:type="dxa"/>
          </w:tcPr>
          <w:p w14:paraId="447831C5" w14:textId="77777777"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5295AC04" wp14:editId="52F4FA88">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19325" cy="495300"/>
                          </a:xfrm>
                          <a:prstGeom prst="rect">
                            <a:avLst/>
                          </a:prstGeom>
                        </pic:spPr>
                      </pic:pic>
                    </a:graphicData>
                  </a:graphic>
                </wp:inline>
              </w:drawing>
            </w:r>
          </w:p>
        </w:tc>
        <w:tc>
          <w:tcPr>
            <w:tcW w:w="5079" w:type="dxa"/>
            <w:vAlign w:val="center"/>
          </w:tcPr>
          <w:p w14:paraId="521A37DE"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9"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30"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6B11F10" w14:textId="77777777" w:rsidTr="00AC64D8">
        <w:trPr>
          <w:trHeight w:val="1277"/>
        </w:trPr>
        <w:tc>
          <w:tcPr>
            <w:tcW w:w="4765" w:type="dxa"/>
          </w:tcPr>
          <w:p w14:paraId="30D77BCE" w14:textId="77777777"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B3C0E86" wp14:editId="6A05D95C">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28850" cy="495300"/>
                          </a:xfrm>
                          <a:prstGeom prst="rect">
                            <a:avLst/>
                          </a:prstGeom>
                        </pic:spPr>
                      </pic:pic>
                    </a:graphicData>
                  </a:graphic>
                </wp:inline>
              </w:drawing>
            </w:r>
          </w:p>
        </w:tc>
        <w:tc>
          <w:tcPr>
            <w:tcW w:w="5079" w:type="dxa"/>
          </w:tcPr>
          <w:p w14:paraId="55B548A7" w14:textId="77777777" w:rsidR="008C6B8A" w:rsidRDefault="008C6B8A" w:rsidP="00AC64D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74016DF8" w14:textId="77777777"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75E4B608" w14:textId="77777777" w:rsidR="0037012F" w:rsidRPr="00B94AE3" w:rsidRDefault="0D253F1F" w:rsidP="0075156D">
      <w:pPr>
        <w:widowControl w:val="0"/>
        <w:spacing w:after="120"/>
        <w:ind w:left="0"/>
        <w:rPr>
          <w:color w:val="0563C1" w:themeColor="hyperlink"/>
          <w:u w:val="single"/>
        </w:rPr>
      </w:pPr>
      <w:r>
        <w:t xml:space="preserve">Self-train on Canvas through the </w:t>
      </w:r>
      <w:hyperlink r:id="rId32">
        <w:r w:rsidRPr="0D253F1F">
          <w:rPr>
            <w:rStyle w:val="Hyperlink"/>
          </w:rPr>
          <w:t>Self-enrolling/paced Canvas training course</w:t>
        </w:r>
      </w:hyperlink>
      <w:r>
        <w:t>﷟</w:t>
      </w:r>
      <w:r w:rsidR="0075156D">
        <w:t xml:space="preserve"> </w:t>
      </w:r>
      <w:hyperlink r:id="rId33"/>
    </w:p>
    <w:p w14:paraId="62284352" w14:textId="77777777" w:rsidR="0076218F" w:rsidRDefault="0076218F" w:rsidP="00000885">
      <w:pPr>
        <w:pStyle w:val="Heading1"/>
      </w:pPr>
      <w:r>
        <w:t>Course Policies</w:t>
      </w:r>
    </w:p>
    <w:p w14:paraId="3DAB88B7" w14:textId="77777777" w:rsidR="0076218F" w:rsidRPr="00C2011D" w:rsidRDefault="0076218F" w:rsidP="00000885">
      <w:pPr>
        <w:pStyle w:val="Heading2"/>
      </w:pPr>
      <w:r w:rsidRPr="00C2011D">
        <w:t>Netiquette Guidelines</w:t>
      </w:r>
    </w:p>
    <w:p w14:paraId="78A8ABD8" w14:textId="77777777" w:rsidR="0076218F" w:rsidRPr="00C2011D" w:rsidRDefault="0076218F" w:rsidP="0076218F">
      <w:r w:rsidRPr="00C2011D">
        <w:t xml:space="preserve"> </w:t>
      </w:r>
    </w:p>
    <w:p w14:paraId="79D575BA" w14:textId="77777777" w:rsidR="0076218F" w:rsidRPr="00C2011D" w:rsidRDefault="0076218F" w:rsidP="0076218F">
      <w:r w:rsidRPr="00C2011D">
        <w:t xml:space="preserve">Netiquette is a set of rules for behaving properly online. </w:t>
      </w:r>
      <w:r w:rsidRPr="00C2011D">
        <w:rPr>
          <w:color w:val="221122"/>
        </w:rPr>
        <w:t xml:space="preserve">Your instructor and fellow students wish to foster a safe online learning environment. All opinions and experiences, no matter how different or controversial they may </w:t>
      </w:r>
      <w:proofErr w:type="gramStart"/>
      <w:r w:rsidRPr="00C2011D">
        <w:rPr>
          <w:color w:val="221122"/>
        </w:rPr>
        <w:t xml:space="preserve">be </w:t>
      </w:r>
      <w:r w:rsidRPr="00C2011D">
        <w:rPr>
          <w:color w:val="221122"/>
        </w:rPr>
        <w:lastRenderedPageBreak/>
        <w:t>perceived</w:t>
      </w:r>
      <w:proofErr w:type="gramEnd"/>
      <w:r w:rsidRPr="00C2011D">
        <w:rPr>
          <w:color w:val="221122"/>
        </w:rPr>
        <w:t xml:space="preserve">, must be respected in the tolerant spirit of academic discourse. You </w:t>
      </w:r>
      <w:proofErr w:type="gramStart"/>
      <w:r w:rsidRPr="00C2011D">
        <w:rPr>
          <w:color w:val="221122"/>
        </w:rPr>
        <w:t>are encouraged</w:t>
      </w:r>
      <w:proofErr w:type="gramEnd"/>
      <w:r w:rsidRPr="00C2011D">
        <w:rPr>
          <w:color w:val="221122"/>
        </w:rPr>
        <w:t xml:space="preserve"> to comment, question, or critique an idea but you are not to attack an individual. Working as a community of learners, we can build a polite and respectful course community.</w:t>
      </w:r>
    </w:p>
    <w:p w14:paraId="0D124EF1" w14:textId="77777777" w:rsidR="0076218F" w:rsidRPr="00C2011D" w:rsidRDefault="0076218F" w:rsidP="0076218F"/>
    <w:p w14:paraId="126B3C76" w14:textId="77777777" w:rsidR="0076218F" w:rsidRPr="00C2011D" w:rsidRDefault="0076218F" w:rsidP="0076218F">
      <w:r w:rsidRPr="00C2011D">
        <w:rPr>
          <w:shd w:val="clear" w:color="auto" w:fill="FFFEFE"/>
        </w:rPr>
        <w:t>The following netiquette tips will enhance the learning experience for everyone in the course:</w:t>
      </w:r>
    </w:p>
    <w:p w14:paraId="36FB243A" w14:textId="77777777" w:rsidR="0076218F" w:rsidRPr="00C2011D" w:rsidRDefault="0076218F" w:rsidP="0076218F">
      <w:pPr>
        <w:numPr>
          <w:ilvl w:val="0"/>
          <w:numId w:val="5"/>
        </w:numPr>
        <w:ind w:hanging="360"/>
        <w:contextualSpacing/>
      </w:pPr>
      <w:r w:rsidRPr="00C2011D">
        <w:t xml:space="preserve">Do not dominate any discussion. </w:t>
      </w:r>
    </w:p>
    <w:p w14:paraId="5BA9A919"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16C910BB"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3A9397F2" w14:textId="77777777" w:rsidR="0076218F" w:rsidRPr="00044DBD" w:rsidRDefault="0076218F" w:rsidP="0076218F">
      <w:pPr>
        <w:numPr>
          <w:ilvl w:val="0"/>
          <w:numId w:val="5"/>
        </w:numPr>
        <w:ind w:hanging="360"/>
        <w:contextualSpacing/>
      </w:pPr>
      <w:r w:rsidRPr="00C2011D">
        <w:t xml:space="preserve">Be cautious in using Internet language. For example, do not capitalize </w:t>
      </w:r>
      <w:r w:rsidRPr="00044DBD">
        <w:t xml:space="preserve">all letters since this suggests shouting. </w:t>
      </w:r>
    </w:p>
    <w:p w14:paraId="4B38F9BA" w14:textId="77777777" w:rsidR="0076218F" w:rsidRPr="00044DBD" w:rsidRDefault="0076218F" w:rsidP="0076218F">
      <w:pPr>
        <w:numPr>
          <w:ilvl w:val="0"/>
          <w:numId w:val="5"/>
        </w:numPr>
        <w:ind w:hanging="360"/>
        <w:contextualSpacing/>
      </w:pPr>
      <w:r w:rsidRPr="00044DBD">
        <w:rPr>
          <w:rFonts w:eastAsia="Arial Unicode MS" w:cs="Arial Unicode MS"/>
        </w:rPr>
        <w:t xml:space="preserve">Popular emoticons such as </w:t>
      </w:r>
      <w:r w:rsidRPr="00044DBD">
        <w:rPr>
          <w:rFonts w:ascii="Segoe UI Emoji" w:eastAsia="Arial Unicode MS" w:hAnsi="Segoe UI Emoji" w:cs="Segoe UI Emoji"/>
        </w:rPr>
        <w:t>☺</w:t>
      </w:r>
      <w:r w:rsidRPr="00044DBD">
        <w:rPr>
          <w:rFonts w:eastAsia="Arial Unicode MS" w:cs="Arial Unicode MS"/>
        </w:rPr>
        <w:t xml:space="preserve"> or / can be helpful to convey your tone but do not overdo or overuse them. </w:t>
      </w:r>
    </w:p>
    <w:p w14:paraId="63D1341A" w14:textId="77777777" w:rsidR="0076218F" w:rsidRPr="00C2011D" w:rsidRDefault="0076218F" w:rsidP="0076218F">
      <w:pPr>
        <w:numPr>
          <w:ilvl w:val="0"/>
          <w:numId w:val="5"/>
        </w:numPr>
        <w:ind w:hanging="360"/>
        <w:contextualSpacing/>
      </w:pPr>
      <w:r w:rsidRPr="00044DBD">
        <w:t>Avoid using vernacular and/or slang language. This could possibly lead</w:t>
      </w:r>
      <w:r w:rsidRPr="00C2011D">
        <w:t xml:space="preserve"> to misinterpretation. </w:t>
      </w:r>
    </w:p>
    <w:p w14:paraId="6BC8B9FC"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0E93F202" w14:textId="77777777" w:rsidR="0076218F" w:rsidRPr="00C2011D" w:rsidRDefault="0076218F" w:rsidP="0076218F">
      <w:pPr>
        <w:numPr>
          <w:ilvl w:val="0"/>
          <w:numId w:val="5"/>
        </w:numPr>
        <w:ind w:hanging="360"/>
        <w:contextualSpacing/>
      </w:pPr>
      <w:r w:rsidRPr="00C2011D">
        <w:t xml:space="preserve">Share tips with other students. </w:t>
      </w:r>
    </w:p>
    <w:p w14:paraId="5CB7FB2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w:t>
      </w:r>
      <w:r w:rsidR="004E1D36" w:rsidRPr="00C2011D">
        <w:t>must</w:t>
      </w:r>
      <w:r w:rsidRPr="00C2011D">
        <w:t xml:space="preserve"> </w:t>
      </w:r>
      <w:proofErr w:type="gramStart"/>
      <w:r w:rsidRPr="00C2011D">
        <w:t>be respected</w:t>
      </w:r>
      <w:proofErr w:type="gramEnd"/>
      <w:r w:rsidRPr="00C2011D">
        <w:t xml:space="preserve">. </w:t>
      </w:r>
    </w:p>
    <w:p w14:paraId="192A4156"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05194EFF" w14:textId="77777777" w:rsidR="0076218F" w:rsidRPr="00C2011D" w:rsidRDefault="0076218F" w:rsidP="0076218F">
      <w:pPr>
        <w:numPr>
          <w:ilvl w:val="0"/>
          <w:numId w:val="5"/>
        </w:numPr>
        <w:ind w:hanging="360"/>
        <w:contextualSpacing/>
      </w:pPr>
      <w:r w:rsidRPr="00C2011D">
        <w:t xml:space="preserve">Do not hesitate to ask for feedback. </w:t>
      </w:r>
    </w:p>
    <w:p w14:paraId="36F83C71" w14:textId="77777777" w:rsidR="0076218F" w:rsidRPr="00C2011D" w:rsidRDefault="0076218F" w:rsidP="0076218F">
      <w:pPr>
        <w:numPr>
          <w:ilvl w:val="0"/>
          <w:numId w:val="5"/>
        </w:numPr>
        <w:ind w:hanging="360"/>
        <w:contextualSpacing/>
      </w:pPr>
      <w:r w:rsidRPr="00C2011D">
        <w:t xml:space="preserve">Using humor is acceptable </w:t>
      </w:r>
    </w:p>
    <w:p w14:paraId="6C33908B" w14:textId="77777777" w:rsidR="0076218F" w:rsidRPr="00C2011D" w:rsidRDefault="0076218F" w:rsidP="0076218F"/>
    <w:p w14:paraId="113D0801" w14:textId="77777777" w:rsidR="0076218F" w:rsidRPr="00C2011D" w:rsidRDefault="0076218F" w:rsidP="0076218F">
      <w:r w:rsidRPr="00C2011D">
        <w:rPr>
          <w:rFonts w:ascii="Calibri" w:eastAsia="Calibri" w:hAnsi="Calibri" w:cs="Calibri"/>
        </w:rPr>
        <w:t>Adapted from:</w:t>
      </w:r>
    </w:p>
    <w:p w14:paraId="6D68CA3B" w14:textId="77777777" w:rsidR="0076218F" w:rsidRPr="00C2011D" w:rsidRDefault="0076218F" w:rsidP="0076218F">
      <w:r w:rsidRPr="00C2011D">
        <w:rPr>
          <w:rFonts w:ascii="Calibri" w:eastAsia="Calibri" w:hAnsi="Calibri" w:cs="Calibri"/>
        </w:rPr>
        <w:t xml:space="preserve"> </w:t>
      </w:r>
    </w:p>
    <w:p w14:paraId="6823184A" w14:textId="77777777" w:rsidR="0076218F" w:rsidRPr="00C2011D" w:rsidRDefault="0076218F" w:rsidP="0076218F">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34">
        <w:r w:rsidRPr="00C2011D">
          <w:rPr>
            <w:rFonts w:ascii="Calibri" w:eastAsia="Calibri" w:hAnsi="Calibri" w:cs="Calibri"/>
            <w:color w:val="1155CC"/>
            <w:u w:val="single"/>
          </w:rPr>
          <w:t>http://jolt.merlot.org/vol6no1/mintu-wimsatt_0310.htm</w:t>
        </w:r>
      </w:hyperlink>
    </w:p>
    <w:p w14:paraId="2567CD97" w14:textId="77777777" w:rsidR="0076218F" w:rsidRDefault="0076218F" w:rsidP="0076218F">
      <w:r w:rsidRPr="00C2011D">
        <w:rPr>
          <w:rFonts w:ascii="Calibri" w:eastAsia="Calibri" w:hAnsi="Calibri" w:cs="Calibri"/>
        </w:rPr>
        <w:t xml:space="preserve">Shea, V. (1994). Netiquette. Albion.com. Retrieved from: </w:t>
      </w:r>
      <w:hyperlink r:id="rId35">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1A46D341" w14:textId="77777777" w:rsidR="0076218F" w:rsidRDefault="0076218F" w:rsidP="003260EC">
      <w:pPr>
        <w:widowControl w:val="0"/>
        <w:spacing w:after="240"/>
        <w:ind w:left="0"/>
      </w:pPr>
      <w:r>
        <w:rPr>
          <w:color w:val="910091"/>
        </w:rPr>
        <w:t xml:space="preserve"> </w:t>
      </w:r>
    </w:p>
    <w:p w14:paraId="2A231D56" w14:textId="77777777" w:rsidR="0076218F" w:rsidRDefault="0076218F" w:rsidP="00000885">
      <w:pPr>
        <w:pStyle w:val="Heading2"/>
      </w:pPr>
      <w:r>
        <w:t>Build Rapport</w:t>
      </w:r>
    </w:p>
    <w:p w14:paraId="202932FA" w14:textId="77777777" w:rsidR="0076218F" w:rsidRDefault="0076218F" w:rsidP="0076218F">
      <w:pPr>
        <w:widowControl w:val="0"/>
        <w:spacing w:after="240"/>
      </w:pPr>
      <w:r>
        <w:t xml:space="preserve">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w:t>
      </w:r>
      <w:proofErr w:type="gramStart"/>
      <w:r>
        <w:t>proactive</w:t>
      </w:r>
      <w:proofErr w:type="gramEnd"/>
      <w:r>
        <w:t xml:space="preserve"> in informing your instructor when difficulties arise during the semester so that we can help you find a solution.</w:t>
      </w:r>
    </w:p>
    <w:p w14:paraId="67956647" w14:textId="77777777" w:rsidR="0076218F" w:rsidRDefault="0076218F" w:rsidP="00000885">
      <w:pPr>
        <w:pStyle w:val="Heading2"/>
      </w:pPr>
      <w:r>
        <w:t>Understand When You May Drop This Course</w:t>
      </w:r>
    </w:p>
    <w:p w14:paraId="69819A3E" w14:textId="77777777" w:rsidR="0076218F" w:rsidRDefault="0076218F" w:rsidP="0076218F">
      <w:pPr>
        <w:widowControl w:val="0"/>
        <w:spacing w:after="240"/>
      </w:pPr>
      <w:bookmarkStart w:id="1" w:name="h.gjdgxs" w:colFirst="0" w:colLast="0"/>
      <w:bookmarkEnd w:id="1"/>
      <w:r>
        <w:t>It is the student’s responsibility to understand when they need to consider un</w:t>
      </w:r>
      <w:r w:rsidR="00EA185A">
        <w:t>-</w:t>
      </w:r>
      <w:r>
        <w:t xml:space="preserve">enrolling from a course. Refer to the UWSP </w:t>
      </w:r>
      <w:hyperlink r:id="rId36">
        <w:r>
          <w:rPr>
            <w:color w:val="0000FF"/>
            <w:u w:val="single"/>
          </w:rPr>
          <w:t>Academic Calendar</w:t>
        </w:r>
      </w:hyperlink>
      <w:r>
        <w:t xml:space="preserve"> for dates and deadlines for registration. After this period, a serious and compelling reason </w:t>
      </w:r>
      <w:proofErr w:type="gramStart"/>
      <w:r>
        <w:t>is required</w:t>
      </w:r>
      <w:proofErr w:type="gramEnd"/>
      <w:r>
        <w:t xml:space="preserve"> to drop from the course. Serious and compelling reasons includes: (1) documented and </w:t>
      </w:r>
      <w:proofErr w:type="gramStart"/>
      <w:r>
        <w:t>significant change</w:t>
      </w:r>
      <w:proofErr w:type="gramEnd"/>
      <w:r>
        <w:t xml:space="preserve"> in work hours, leaving </w:t>
      </w:r>
      <w:r>
        <w:lastRenderedPageBreak/>
        <w:t>student unable to attend class, or (2) documented and severe physical/mental illness/injury to the student or student’s family.</w:t>
      </w:r>
    </w:p>
    <w:p w14:paraId="2C071E4E" w14:textId="77777777" w:rsidR="0076218F" w:rsidRPr="000B3C4B" w:rsidRDefault="0076218F" w:rsidP="00000885">
      <w:pPr>
        <w:pStyle w:val="Heading2"/>
      </w:pPr>
      <w:r>
        <w:t xml:space="preserve">Incomplete </w:t>
      </w:r>
      <w:r w:rsidRPr="000B3C4B">
        <w:t>Policy</w:t>
      </w:r>
    </w:p>
    <w:p w14:paraId="282271C0" w14:textId="77777777" w:rsidR="0076218F" w:rsidRPr="000B3C4B" w:rsidRDefault="0076218F" w:rsidP="0076218F">
      <w:pPr>
        <w:widowControl w:val="0"/>
        <w:spacing w:after="240"/>
        <w:rPr>
          <w:color w:val="auto"/>
        </w:rPr>
      </w:pPr>
      <w:r w:rsidRPr="000B3C4B">
        <w:rPr>
          <w:color w:val="auto"/>
        </w:rPr>
        <w:t>Under emergency/</w:t>
      </w:r>
      <w:proofErr w:type="gramStart"/>
      <w:r w:rsidRPr="000B3C4B">
        <w:rPr>
          <w:color w:val="auto"/>
        </w:rPr>
        <w:t>special circumstances</w:t>
      </w:r>
      <w:proofErr w:type="gramEnd"/>
      <w:r w:rsidRPr="000B3C4B">
        <w:rPr>
          <w:color w:val="auto"/>
        </w:rPr>
        <w:t xml:space="preserve">, students may petition for an incomplete grade. An incomplete will only </w:t>
      </w:r>
      <w:proofErr w:type="gramStart"/>
      <w:r w:rsidRPr="000B3C4B">
        <w:rPr>
          <w:color w:val="auto"/>
        </w:rPr>
        <w:t>be assigned</w:t>
      </w:r>
      <w:proofErr w:type="gramEnd"/>
      <w:r w:rsidRPr="000B3C4B">
        <w:rPr>
          <w:color w:val="auto"/>
        </w:rPr>
        <w:t xml:space="preserve"> </w:t>
      </w:r>
      <w:r w:rsidR="000B3C4B" w:rsidRPr="000B3C4B">
        <w:rPr>
          <w:color w:val="auto"/>
        </w:rPr>
        <w:t>approved by the instructor and department</w:t>
      </w:r>
      <w:r w:rsidRPr="000B3C4B">
        <w:rPr>
          <w:color w:val="auto"/>
        </w:rPr>
        <w:t>. All incomplete course assignments must be completed within</w:t>
      </w:r>
      <w:r w:rsidR="000B3C4B" w:rsidRPr="000B3C4B">
        <w:rPr>
          <w:color w:val="auto"/>
        </w:rPr>
        <w:t xml:space="preserve"> the required time as determined by the university</w:t>
      </w:r>
      <w:r w:rsidR="0075156D">
        <w:rPr>
          <w:color w:val="auto"/>
        </w:rPr>
        <w:t xml:space="preserve">, college, </w:t>
      </w:r>
      <w:proofErr w:type="gramStart"/>
      <w:r w:rsidR="0075156D">
        <w:rPr>
          <w:color w:val="auto"/>
        </w:rPr>
        <w:t>department</w:t>
      </w:r>
      <w:proofErr w:type="gramEnd"/>
      <w:r w:rsidR="000B3C4B" w:rsidRPr="000B3C4B">
        <w:rPr>
          <w:color w:val="auto"/>
        </w:rPr>
        <w:t xml:space="preserve"> and </w:t>
      </w:r>
      <w:r w:rsidR="0075156D">
        <w:rPr>
          <w:color w:val="auto"/>
        </w:rPr>
        <w:t>instructor</w:t>
      </w:r>
      <w:r w:rsidRPr="000B3C4B">
        <w:rPr>
          <w:color w:val="auto"/>
        </w:rPr>
        <w:t>.</w:t>
      </w:r>
    </w:p>
    <w:p w14:paraId="4C729D4E" w14:textId="77777777" w:rsidR="0076218F" w:rsidRDefault="0076218F" w:rsidP="00000885">
      <w:pPr>
        <w:pStyle w:val="Heading2"/>
      </w:pPr>
      <w:bookmarkStart w:id="2" w:name="_Hlk17037304"/>
      <w:r>
        <w:t>Inform Your Instructor of Any Accommodations Needed</w:t>
      </w:r>
    </w:p>
    <w:p w14:paraId="640988E8" w14:textId="77777777" w:rsidR="0076218F" w:rsidRDefault="00EA185A" w:rsidP="0076218F">
      <w:pPr>
        <w:widowControl w:val="0"/>
        <w:spacing w:after="240"/>
      </w:pPr>
      <w:r>
        <w:t xml:space="preserve">If you have a documented disability and verification from the </w:t>
      </w:r>
      <w:hyperlink r:id="rId37" w:history="1">
        <w:r w:rsidRPr="00D64F58">
          <w:rPr>
            <w:rStyle w:val="Hyperlink"/>
          </w:rPr>
          <w:t>Disability and Assistive Technology Center</w:t>
        </w:r>
      </w:hyperlink>
      <w:r>
        <w:t xml:space="preserve"> and wish </w:t>
      </w:r>
      <w:r w:rsidR="0076218F">
        <w:t xml:space="preserve">to discuss academic accommodations, please contact your instructor as soon as possible. It is the student’s responsibility to provide documentation of </w:t>
      </w:r>
      <w:proofErr w:type="gramStart"/>
      <w:r w:rsidR="0076218F">
        <w:t>disability to Disability</w:t>
      </w:r>
      <w:proofErr w:type="gramEnd"/>
      <w:r w:rsidR="0076218F">
        <w:t xml:space="preserve"> Services and meet with a Disability Services counselor to request special accommodation </w:t>
      </w:r>
      <w:r w:rsidR="0076218F">
        <w:rPr>
          <w:i/>
        </w:rPr>
        <w:t>before</w:t>
      </w:r>
      <w:r w:rsidR="0076218F">
        <w:t xml:space="preserve"> classes start.</w:t>
      </w:r>
    </w:p>
    <w:bookmarkEnd w:id="2"/>
    <w:p w14:paraId="5CD628BC" w14:textId="77777777"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8">
        <w:r>
          <w:rPr>
            <w:color w:val="0000FF"/>
            <w:u w:val="single"/>
          </w:rPr>
          <w:t>datctr@uwsp.edu</w:t>
        </w:r>
      </w:hyperlink>
      <w:r w:rsidR="4FD3A8E3">
        <w:t>mailto:datctr@uwsp.edu</w:t>
      </w:r>
    </w:p>
    <w:p w14:paraId="1EE5A930" w14:textId="77777777" w:rsidR="0076218F" w:rsidRDefault="0076218F" w:rsidP="0076218F">
      <w:r>
        <w:rPr>
          <w:b/>
        </w:rPr>
        <w:t>Statement of Policy</w:t>
      </w:r>
    </w:p>
    <w:p w14:paraId="6B9857B3" w14:textId="77777777" w:rsidR="0076218F" w:rsidRDefault="0076218F" w:rsidP="0076218F">
      <w:r>
        <w:t>UW-Stevens Point will modify academic program requirements as necessary to ensure that they do not discriminate against qualified applicants or students with disabilities</w:t>
      </w:r>
      <w:proofErr w:type="gramStart"/>
      <w:r>
        <w:t xml:space="preserve">.  </w:t>
      </w:r>
      <w:proofErr w:type="gramEnd"/>
      <w:r>
        <w:t>The modifications should not affect the substance of educational programs or compromise academic standards; nor should they intrude upon academic freedom</w:t>
      </w:r>
      <w:proofErr w:type="gramStart"/>
      <w:r>
        <w:t xml:space="preserve">.  </w:t>
      </w:r>
      <w:proofErr w:type="gramEnd"/>
      <w:r>
        <w:t>Examinations or other procedures used for evaluating students' academic achievements may be adapted</w:t>
      </w:r>
      <w:proofErr w:type="gramStart"/>
      <w:r>
        <w:t xml:space="preserve">.  </w:t>
      </w:r>
      <w:proofErr w:type="gramEnd"/>
      <w:r>
        <w:t>The results of such evaluation must demonstrate the student's achievement in the academic activity, rather than describe his/her disability</w:t>
      </w:r>
      <w:proofErr w:type="gramStart"/>
      <w:r>
        <w:t xml:space="preserve">.  </w:t>
      </w:r>
      <w:proofErr w:type="gramEnd"/>
    </w:p>
    <w:p w14:paraId="4E694FE2" w14:textId="77777777" w:rsidR="0076218F" w:rsidRDefault="0076218F" w:rsidP="0076218F"/>
    <w:p w14:paraId="392A73A2" w14:textId="77777777" w:rsidR="0076218F" w:rsidRDefault="0076218F" w:rsidP="0076218F">
      <w:r w:rsidRPr="4FD3A8E3">
        <w:rPr>
          <w:i/>
          <w:iCs/>
        </w:rPr>
        <w:t xml:space="preserve">If modifications are required due to a disability, please inform the </w:t>
      </w:r>
      <w:proofErr w:type="gramStart"/>
      <w:r w:rsidRPr="4FD3A8E3">
        <w:rPr>
          <w:i/>
          <w:iCs/>
        </w:rPr>
        <w:t>instructor</w:t>
      </w:r>
      <w:proofErr w:type="gramEnd"/>
      <w:r w:rsidRPr="4FD3A8E3">
        <w:rPr>
          <w:i/>
          <w:iCs/>
        </w:rPr>
        <w:t xml:space="preserve"> and contact the Disability and Assistive Technology Center in 609 </w:t>
      </w:r>
      <w:r w:rsidR="4FD3A8E3" w:rsidRPr="4FD3A8E3">
        <w:rPr>
          <w:i/>
          <w:iCs/>
        </w:rPr>
        <w:t>ALB</w:t>
      </w:r>
      <w:r w:rsidRPr="4FD3A8E3">
        <w:rPr>
          <w:i/>
          <w:iCs/>
        </w:rPr>
        <w:t>, or (715) 346-3365.</w:t>
      </w:r>
    </w:p>
    <w:p w14:paraId="2CA2E239" w14:textId="77777777" w:rsidR="0076218F" w:rsidRDefault="0076218F" w:rsidP="00000885">
      <w:pPr>
        <w:pStyle w:val="Heading2"/>
      </w:pPr>
      <w:r>
        <w:t>Commit to Integrity</w:t>
      </w:r>
    </w:p>
    <w:p w14:paraId="7FCD6C69" w14:textId="77777777" w:rsidR="0076218F" w:rsidRDefault="0076218F" w:rsidP="0076218F">
      <w:pPr>
        <w:widowControl w:val="0"/>
        <w:spacing w:after="240"/>
      </w:pPr>
      <w:r>
        <w:t xml:space="preserve">As a student in this course (and </w:t>
      </w:r>
      <w:r w:rsidR="0075156D">
        <w:t>UWSP</w:t>
      </w:r>
      <w:r>
        <w:t xml:space="preserve">) you </w:t>
      </w:r>
      <w:proofErr w:type="gramStart"/>
      <w:r>
        <w:t>are expected</w:t>
      </w:r>
      <w:proofErr w:type="gramEnd"/>
      <w:r>
        <w:t xml:space="preserve"> to maintain high degrees of professionalism, commitment to active learning and participation in this class </w:t>
      </w:r>
      <w:r w:rsidR="004E1D36">
        <w:t>and</w:t>
      </w:r>
      <w:r>
        <w:t xml:space="preserve"> integrity in your behavior in and out of the classroom.</w:t>
      </w:r>
    </w:p>
    <w:p w14:paraId="06C4F1D5" w14:textId="77777777" w:rsidR="0076218F" w:rsidRDefault="0076218F" w:rsidP="00000885">
      <w:pPr>
        <w:pStyle w:val="Heading2"/>
      </w:pPr>
      <w:r>
        <w:t>UWSP Academic Honesty Policy &amp; Procedures</w:t>
      </w:r>
    </w:p>
    <w:p w14:paraId="4C7E2B41" w14:textId="77777777" w:rsidR="0076218F" w:rsidRDefault="0076218F" w:rsidP="0076218F">
      <w:r>
        <w:rPr>
          <w:b/>
        </w:rPr>
        <w:t>Student Academic Disciplinary Procedures</w:t>
      </w:r>
    </w:p>
    <w:p w14:paraId="1F4E4344" w14:textId="77777777" w:rsidR="0076218F" w:rsidRDefault="0076218F" w:rsidP="0076218F">
      <w:r>
        <w:t>UWSP 14.01 Statement of principles</w:t>
      </w:r>
    </w:p>
    <w:p w14:paraId="18775BB3" w14:textId="77777777" w:rsidR="0076218F" w:rsidRDefault="0076218F" w:rsidP="0076218F">
      <w:r>
        <w:t xml:space="preserve">The board of regents, administrators, faculty, academic staff and students </w:t>
      </w:r>
      <w:proofErr w:type="gramStart"/>
      <w:r>
        <w:t>of</w:t>
      </w:r>
      <w:proofErr w:type="gramEnd"/>
      <w:r>
        <w:t xml:space="preserve"> the university of Wisconsin system believe that academic honesty and </w:t>
      </w:r>
      <w:r>
        <w:lastRenderedPageBreak/>
        <w:t>integrity are fundamental to the mission of higher education and of the university of Wisconsin system.  The university has a responsibility to promote academic honesty and integrity and to develop procedures to deal effectively with instances of academic dishonesty</w:t>
      </w:r>
      <w:proofErr w:type="gramStart"/>
      <w:r>
        <w:t xml:space="preserve">.  </w:t>
      </w:r>
      <w:proofErr w:type="gramEnd"/>
      <w:r>
        <w:t>Students are responsible for the honest completion and representation of their work, for the appropriate citation of sources, and for respect of others’ academic endeavors</w:t>
      </w:r>
      <w:proofErr w:type="gramStart"/>
      <w:r>
        <w:t xml:space="preserve">.  </w:t>
      </w:r>
      <w:proofErr w:type="gramEnd"/>
      <w:r>
        <w:t xml:space="preserve">Students who violate these standards must </w:t>
      </w:r>
      <w:proofErr w:type="gramStart"/>
      <w:r>
        <w:t>be confronted</w:t>
      </w:r>
      <w:proofErr w:type="gramEnd"/>
      <w:r>
        <w:t xml:space="preserve"> and must accept the consequences of their actions. </w:t>
      </w:r>
    </w:p>
    <w:p w14:paraId="3605AD42" w14:textId="77777777" w:rsidR="0076218F" w:rsidRDefault="0076218F" w:rsidP="0076218F">
      <w:r>
        <w:t>UWSP 14.03 Academic misconduct subject to disciplinary action</w:t>
      </w:r>
      <w:proofErr w:type="gramStart"/>
      <w:r>
        <w:t xml:space="preserve">.  </w:t>
      </w:r>
      <w:proofErr w:type="gramEnd"/>
    </w:p>
    <w:p w14:paraId="12D47E8B" w14:textId="77777777" w:rsidR="0076218F" w:rsidRDefault="0076218F" w:rsidP="0076218F">
      <w:r>
        <w:t>(1)  Academic misconduct is an act in which a student:</w:t>
      </w:r>
    </w:p>
    <w:p w14:paraId="7D074B7F" w14:textId="77777777" w:rsidR="0076218F" w:rsidRDefault="0076218F" w:rsidP="0076218F">
      <w:pPr>
        <w:ind w:left="1080"/>
      </w:pPr>
      <w:r>
        <w:t xml:space="preserve">(a)  Seeks to claim credit for the work or efforts of another without authorization or </w:t>
      </w:r>
      <w:proofErr w:type="gramStart"/>
      <w:r>
        <w:t>citation;</w:t>
      </w:r>
      <w:proofErr w:type="gramEnd"/>
    </w:p>
    <w:p w14:paraId="1BE83F66" w14:textId="77777777" w:rsidR="0076218F" w:rsidRDefault="0076218F" w:rsidP="0076218F">
      <w:pPr>
        <w:ind w:left="1080"/>
      </w:pPr>
      <w:r>
        <w:t xml:space="preserve">(b)  Uses unauthorized materials or fabricated data in any academic </w:t>
      </w:r>
      <w:proofErr w:type="gramStart"/>
      <w:r>
        <w:t>exercise;</w:t>
      </w:r>
      <w:proofErr w:type="gramEnd"/>
    </w:p>
    <w:p w14:paraId="37D4F410" w14:textId="77777777" w:rsidR="0076218F" w:rsidRDefault="0076218F" w:rsidP="0076218F">
      <w:pPr>
        <w:ind w:left="1080"/>
      </w:pPr>
      <w:r>
        <w:t xml:space="preserve">(c)  Forges or falsifies academic documents or </w:t>
      </w:r>
      <w:proofErr w:type="gramStart"/>
      <w:r>
        <w:t>records;</w:t>
      </w:r>
      <w:proofErr w:type="gramEnd"/>
    </w:p>
    <w:p w14:paraId="7FA3D2A4" w14:textId="77777777" w:rsidR="0076218F" w:rsidRDefault="0076218F" w:rsidP="0076218F">
      <w:r>
        <w:t xml:space="preserve">     (d)  Intentionally impedes or damages the academic work of </w:t>
      </w:r>
      <w:proofErr w:type="gramStart"/>
      <w:r>
        <w:t>others;</w:t>
      </w:r>
      <w:proofErr w:type="gramEnd"/>
    </w:p>
    <w:p w14:paraId="4AD4CCB2" w14:textId="77777777" w:rsidR="0076218F" w:rsidRDefault="0076218F" w:rsidP="0076218F">
      <w:pPr>
        <w:ind w:left="1080"/>
      </w:pPr>
      <w:r>
        <w:t>(e)  Engages in conduct aimed at making false representation of a student's academic performance; or</w:t>
      </w:r>
    </w:p>
    <w:p w14:paraId="60BDB0E3" w14:textId="77777777" w:rsidR="0076218F" w:rsidRDefault="0076218F" w:rsidP="0076218F">
      <w:pPr>
        <w:ind w:left="1080"/>
      </w:pPr>
      <w:r>
        <w:t>(f)  Assists other students in any of these acts.</w:t>
      </w:r>
    </w:p>
    <w:p w14:paraId="6837E7B4" w14:textId="77777777" w:rsidR="0076218F" w:rsidRDefault="0076218F" w:rsidP="0076218F"/>
    <w:p w14:paraId="43C0CC2B"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665570D" w14:textId="77777777" w:rsidR="0076218F" w:rsidRDefault="0076218F" w:rsidP="0076218F"/>
    <w:p w14:paraId="08C967DD" w14:textId="77777777" w:rsidR="0076218F" w:rsidRDefault="0076218F" w:rsidP="00000885">
      <w:pPr>
        <w:pStyle w:val="Heading2"/>
      </w:pPr>
      <w:r>
        <w:t>Religious Beliefs</w:t>
      </w:r>
    </w:p>
    <w:p w14:paraId="31A25078" w14:textId="77777777" w:rsidR="0076218F" w:rsidRPr="0076218F" w:rsidRDefault="0076218F" w:rsidP="0076218F">
      <w:r>
        <w:t xml:space="preserve">Relief from any academic requirement due to religious beliefs will </w:t>
      </w:r>
      <w:proofErr w:type="gramStart"/>
      <w:r>
        <w:t>be accommodated</w:t>
      </w:r>
      <w:proofErr w:type="gramEnd"/>
      <w:r>
        <w:t xml:space="preserve"> according to UWS 22.03, with notification within the first three weeks of class.</w:t>
      </w:r>
    </w:p>
    <w:sectPr w:rsidR="0076218F" w:rsidRPr="0076218F" w:rsidSect="008C4582">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C179" w14:textId="77777777" w:rsidR="00E52D9A" w:rsidRDefault="00E52D9A" w:rsidP="008C4582">
      <w:r>
        <w:separator/>
      </w:r>
    </w:p>
  </w:endnote>
  <w:endnote w:type="continuationSeparator" w:id="0">
    <w:p w14:paraId="37A0401B" w14:textId="77777777" w:rsidR="00E52D9A" w:rsidRDefault="00E52D9A"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3B87" w14:textId="77777777" w:rsidR="00AC64D8" w:rsidRDefault="00AC64D8" w:rsidP="001E7127">
    <w:pPr>
      <w:pStyle w:val="Footer"/>
      <w:ind w:left="0"/>
    </w:pPr>
    <w:r>
      <w:t>University of Wisconsin-Stevens Point</w:t>
    </w:r>
    <w:r>
      <w:tab/>
    </w:r>
    <w:r>
      <w:tab/>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4E48">
          <w:rPr>
            <w:noProof/>
          </w:rPr>
          <w:t>1</w:t>
        </w:r>
        <w:r>
          <w:rPr>
            <w:noProof/>
          </w:rPr>
          <w:fldChar w:fldCharType="end"/>
        </w:r>
      </w:sdtContent>
    </w:sdt>
  </w:p>
  <w:p w14:paraId="7D81A825" w14:textId="77777777" w:rsidR="00AC64D8" w:rsidRDefault="00AC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3203" w14:textId="77777777" w:rsidR="00E52D9A" w:rsidRDefault="00E52D9A" w:rsidP="008C4582">
      <w:r>
        <w:separator/>
      </w:r>
    </w:p>
  </w:footnote>
  <w:footnote w:type="continuationSeparator" w:id="0">
    <w:p w14:paraId="099D4249" w14:textId="77777777" w:rsidR="00E52D9A" w:rsidRDefault="00E52D9A"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8024" w14:textId="5FA214DA" w:rsidR="00AC64D8" w:rsidRDefault="00AC64D8" w:rsidP="001E7127">
    <w:pPr>
      <w:pStyle w:val="Header"/>
      <w:ind w:left="0"/>
    </w:pPr>
    <w:r>
      <w:rPr>
        <w:color w:val="7030A0"/>
      </w:rPr>
      <w:t>COL/FN 700-Collarborative Leadership in Community Development</w:t>
    </w:r>
    <w:r w:rsidR="0014138B">
      <w:rPr>
        <w:color w:val="7030A0"/>
      </w:rPr>
      <w:t>—Fall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1F"/>
    <w:multiLevelType w:val="hybridMultilevel"/>
    <w:tmpl w:val="4B44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A1008"/>
    <w:multiLevelType w:val="hybridMultilevel"/>
    <w:tmpl w:val="BDB8CA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3"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4" w15:restartNumberingAfterBreak="0">
    <w:nsid w:val="0C3862D7"/>
    <w:multiLevelType w:val="hybridMultilevel"/>
    <w:tmpl w:val="51B873A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E0DCB"/>
    <w:multiLevelType w:val="hybridMultilevel"/>
    <w:tmpl w:val="BEE02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7577D"/>
    <w:multiLevelType w:val="hybridMultilevel"/>
    <w:tmpl w:val="39DC1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84FE5"/>
    <w:multiLevelType w:val="hybridMultilevel"/>
    <w:tmpl w:val="53DEF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AC2865"/>
    <w:multiLevelType w:val="hybridMultilevel"/>
    <w:tmpl w:val="D2964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B4608"/>
    <w:multiLevelType w:val="hybridMultilevel"/>
    <w:tmpl w:val="EC449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F02E4"/>
    <w:multiLevelType w:val="hybridMultilevel"/>
    <w:tmpl w:val="816217D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5" w15:restartNumberingAfterBreak="0">
    <w:nsid w:val="38293BF9"/>
    <w:multiLevelType w:val="hybridMultilevel"/>
    <w:tmpl w:val="F5CEA01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7" w15:restartNumberingAfterBreak="0">
    <w:nsid w:val="3F154104"/>
    <w:multiLevelType w:val="hybridMultilevel"/>
    <w:tmpl w:val="CCB49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3F164D"/>
    <w:multiLevelType w:val="hybridMultilevel"/>
    <w:tmpl w:val="8B7A2B60"/>
    <w:lvl w:ilvl="0" w:tplc="0D84D2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007B48"/>
    <w:multiLevelType w:val="hybridMultilevel"/>
    <w:tmpl w:val="21E6B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3010CC"/>
    <w:multiLevelType w:val="hybridMultilevel"/>
    <w:tmpl w:val="EB66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9E61D3"/>
    <w:multiLevelType w:val="hybridMultilevel"/>
    <w:tmpl w:val="45F8A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15:restartNumberingAfterBreak="0">
    <w:nsid w:val="7ABC6180"/>
    <w:multiLevelType w:val="hybridMultilevel"/>
    <w:tmpl w:val="58F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8033704">
    <w:abstractNumId w:val="2"/>
  </w:num>
  <w:num w:numId="2" w16cid:durableId="132329021">
    <w:abstractNumId w:val="14"/>
  </w:num>
  <w:num w:numId="3" w16cid:durableId="1788431667">
    <w:abstractNumId w:val="3"/>
  </w:num>
  <w:num w:numId="4" w16cid:durableId="1563561878">
    <w:abstractNumId w:val="24"/>
  </w:num>
  <w:num w:numId="5" w16cid:durableId="1047799614">
    <w:abstractNumId w:val="16"/>
  </w:num>
  <w:num w:numId="6" w16cid:durableId="1456943123">
    <w:abstractNumId w:val="8"/>
  </w:num>
  <w:num w:numId="7" w16cid:durableId="583339597">
    <w:abstractNumId w:val="10"/>
  </w:num>
  <w:num w:numId="8" w16cid:durableId="36518170">
    <w:abstractNumId w:val="23"/>
  </w:num>
  <w:num w:numId="9" w16cid:durableId="2056274379">
    <w:abstractNumId w:val="20"/>
  </w:num>
  <w:num w:numId="10" w16cid:durableId="1608931327">
    <w:abstractNumId w:val="5"/>
  </w:num>
  <w:num w:numId="11" w16cid:durableId="38365182">
    <w:abstractNumId w:val="25"/>
  </w:num>
  <w:num w:numId="12" w16cid:durableId="1229996966">
    <w:abstractNumId w:val="12"/>
  </w:num>
  <w:num w:numId="13" w16cid:durableId="762258506">
    <w:abstractNumId w:val="4"/>
  </w:num>
  <w:num w:numId="14" w16cid:durableId="1951233984">
    <w:abstractNumId w:val="1"/>
  </w:num>
  <w:num w:numId="15" w16cid:durableId="720397750">
    <w:abstractNumId w:val="11"/>
  </w:num>
  <w:num w:numId="16" w16cid:durableId="2008822030">
    <w:abstractNumId w:val="15"/>
  </w:num>
  <w:num w:numId="17" w16cid:durableId="1020624254">
    <w:abstractNumId w:val="0"/>
  </w:num>
  <w:num w:numId="18" w16cid:durableId="829908763">
    <w:abstractNumId w:val="19"/>
  </w:num>
  <w:num w:numId="19" w16cid:durableId="2078673161">
    <w:abstractNumId w:val="13"/>
  </w:num>
  <w:num w:numId="20" w16cid:durableId="1434981301">
    <w:abstractNumId w:val="21"/>
  </w:num>
  <w:num w:numId="21" w16cid:durableId="80299146">
    <w:abstractNumId w:val="7"/>
  </w:num>
  <w:num w:numId="22" w16cid:durableId="1811316725">
    <w:abstractNumId w:val="18"/>
  </w:num>
  <w:num w:numId="23" w16cid:durableId="1727752016">
    <w:abstractNumId w:val="22"/>
  </w:num>
  <w:num w:numId="24" w16cid:durableId="772287680">
    <w:abstractNumId w:val="17"/>
  </w:num>
  <w:num w:numId="25" w16cid:durableId="2044742050">
    <w:abstractNumId w:val="9"/>
  </w:num>
  <w:num w:numId="26" w16cid:durableId="1428620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44DBD"/>
    <w:rsid w:val="00052B82"/>
    <w:rsid w:val="000713C2"/>
    <w:rsid w:val="00084DC2"/>
    <w:rsid w:val="000A6E7E"/>
    <w:rsid w:val="000B3C4B"/>
    <w:rsid w:val="000C56FE"/>
    <w:rsid w:val="000D3002"/>
    <w:rsid w:val="000F3D17"/>
    <w:rsid w:val="000F4F4E"/>
    <w:rsid w:val="0013210B"/>
    <w:rsid w:val="0014138B"/>
    <w:rsid w:val="001432DD"/>
    <w:rsid w:val="00195429"/>
    <w:rsid w:val="001C51AA"/>
    <w:rsid w:val="001E7127"/>
    <w:rsid w:val="00212EA0"/>
    <w:rsid w:val="00213B23"/>
    <w:rsid w:val="00224D05"/>
    <w:rsid w:val="00231A57"/>
    <w:rsid w:val="0024162F"/>
    <w:rsid w:val="00281907"/>
    <w:rsid w:val="0028213F"/>
    <w:rsid w:val="002944F4"/>
    <w:rsid w:val="002B754A"/>
    <w:rsid w:val="002D032C"/>
    <w:rsid w:val="002F70ED"/>
    <w:rsid w:val="0031527C"/>
    <w:rsid w:val="003260EC"/>
    <w:rsid w:val="003427F5"/>
    <w:rsid w:val="00350068"/>
    <w:rsid w:val="00364305"/>
    <w:rsid w:val="0037012F"/>
    <w:rsid w:val="003E4385"/>
    <w:rsid w:val="00421FEA"/>
    <w:rsid w:val="00433EAB"/>
    <w:rsid w:val="00435428"/>
    <w:rsid w:val="004629C3"/>
    <w:rsid w:val="0049683C"/>
    <w:rsid w:val="004D6128"/>
    <w:rsid w:val="004E1D36"/>
    <w:rsid w:val="004E35EF"/>
    <w:rsid w:val="004E4224"/>
    <w:rsid w:val="005277FE"/>
    <w:rsid w:val="00537C84"/>
    <w:rsid w:val="00550291"/>
    <w:rsid w:val="00555A3F"/>
    <w:rsid w:val="00583850"/>
    <w:rsid w:val="00587FDF"/>
    <w:rsid w:val="005A2FF9"/>
    <w:rsid w:val="005B3B60"/>
    <w:rsid w:val="005B7298"/>
    <w:rsid w:val="005C354C"/>
    <w:rsid w:val="00610011"/>
    <w:rsid w:val="00621807"/>
    <w:rsid w:val="00630A8B"/>
    <w:rsid w:val="00644E7C"/>
    <w:rsid w:val="00650B0A"/>
    <w:rsid w:val="006679CE"/>
    <w:rsid w:val="006865AF"/>
    <w:rsid w:val="006B3441"/>
    <w:rsid w:val="006C4E48"/>
    <w:rsid w:val="006E1EED"/>
    <w:rsid w:val="006F540C"/>
    <w:rsid w:val="00706F39"/>
    <w:rsid w:val="00712B53"/>
    <w:rsid w:val="0071480C"/>
    <w:rsid w:val="00714AC1"/>
    <w:rsid w:val="00717AD6"/>
    <w:rsid w:val="00724F3F"/>
    <w:rsid w:val="007328D0"/>
    <w:rsid w:val="007371F0"/>
    <w:rsid w:val="0075156D"/>
    <w:rsid w:val="0076218F"/>
    <w:rsid w:val="00771D13"/>
    <w:rsid w:val="007734CB"/>
    <w:rsid w:val="007767F4"/>
    <w:rsid w:val="00787FBA"/>
    <w:rsid w:val="007926AC"/>
    <w:rsid w:val="007E159B"/>
    <w:rsid w:val="00813964"/>
    <w:rsid w:val="00822D1C"/>
    <w:rsid w:val="0082531D"/>
    <w:rsid w:val="0084019E"/>
    <w:rsid w:val="008501B1"/>
    <w:rsid w:val="00860068"/>
    <w:rsid w:val="0087017C"/>
    <w:rsid w:val="00872F87"/>
    <w:rsid w:val="0087430B"/>
    <w:rsid w:val="008B63F2"/>
    <w:rsid w:val="008C4582"/>
    <w:rsid w:val="008C6B8A"/>
    <w:rsid w:val="008D1CE4"/>
    <w:rsid w:val="008D6AF9"/>
    <w:rsid w:val="008E1ED7"/>
    <w:rsid w:val="008E24DA"/>
    <w:rsid w:val="00901CA7"/>
    <w:rsid w:val="00906878"/>
    <w:rsid w:val="00907E68"/>
    <w:rsid w:val="00914E39"/>
    <w:rsid w:val="00920534"/>
    <w:rsid w:val="00923D84"/>
    <w:rsid w:val="00964440"/>
    <w:rsid w:val="009C392B"/>
    <w:rsid w:val="00A14159"/>
    <w:rsid w:val="00A23477"/>
    <w:rsid w:val="00A37EC5"/>
    <w:rsid w:val="00A43D6F"/>
    <w:rsid w:val="00A671D6"/>
    <w:rsid w:val="00AC64D8"/>
    <w:rsid w:val="00AC7447"/>
    <w:rsid w:val="00B06E65"/>
    <w:rsid w:val="00B36A0D"/>
    <w:rsid w:val="00B4082B"/>
    <w:rsid w:val="00B41AE0"/>
    <w:rsid w:val="00B53ED9"/>
    <w:rsid w:val="00B55C82"/>
    <w:rsid w:val="00B94AE3"/>
    <w:rsid w:val="00B95903"/>
    <w:rsid w:val="00B9666B"/>
    <w:rsid w:val="00BA2504"/>
    <w:rsid w:val="00BA3223"/>
    <w:rsid w:val="00BA5D1D"/>
    <w:rsid w:val="00BA621A"/>
    <w:rsid w:val="00BC57BA"/>
    <w:rsid w:val="00BE0862"/>
    <w:rsid w:val="00BF10A8"/>
    <w:rsid w:val="00BF2196"/>
    <w:rsid w:val="00C15377"/>
    <w:rsid w:val="00C20954"/>
    <w:rsid w:val="00C23684"/>
    <w:rsid w:val="00C23924"/>
    <w:rsid w:val="00C502D7"/>
    <w:rsid w:val="00C52718"/>
    <w:rsid w:val="00C60498"/>
    <w:rsid w:val="00C64307"/>
    <w:rsid w:val="00C9019A"/>
    <w:rsid w:val="00C92AD7"/>
    <w:rsid w:val="00CA5B23"/>
    <w:rsid w:val="00CB33DF"/>
    <w:rsid w:val="00D22776"/>
    <w:rsid w:val="00D33306"/>
    <w:rsid w:val="00D350C9"/>
    <w:rsid w:val="00D551F6"/>
    <w:rsid w:val="00DC3AAB"/>
    <w:rsid w:val="00DF76E1"/>
    <w:rsid w:val="00E00C1C"/>
    <w:rsid w:val="00E52D9A"/>
    <w:rsid w:val="00E623B9"/>
    <w:rsid w:val="00E72159"/>
    <w:rsid w:val="00E72F9A"/>
    <w:rsid w:val="00E93FC9"/>
    <w:rsid w:val="00EA185A"/>
    <w:rsid w:val="00EA5EE0"/>
    <w:rsid w:val="00EA7B42"/>
    <w:rsid w:val="00F20E6F"/>
    <w:rsid w:val="00F408F8"/>
    <w:rsid w:val="00F56309"/>
    <w:rsid w:val="00F61390"/>
    <w:rsid w:val="00F726CC"/>
    <w:rsid w:val="00F86BAB"/>
    <w:rsid w:val="00F96C4F"/>
    <w:rsid w:val="00F972D9"/>
    <w:rsid w:val="00FA1B5C"/>
    <w:rsid w:val="00FC3053"/>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B0C3"/>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customStyle="1" w:styleId="UnresolvedMention1">
    <w:name w:val="Unresolved Mention1"/>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BodyText">
    <w:name w:val="Body Text"/>
    <w:basedOn w:val="Normal"/>
    <w:link w:val="BodyTextChar"/>
    <w:rsid w:val="008E1ED7"/>
    <w:pPr>
      <w:ind w:left="0"/>
    </w:pPr>
    <w:rPr>
      <w:rFonts w:ascii="Tahoma" w:eastAsia="SimSun" w:hAnsi="Tahoma" w:cs="Times New Roman"/>
      <w:color w:val="auto"/>
      <w:sz w:val="36"/>
      <w:szCs w:val="20"/>
      <w:lang w:eastAsia="zh-CN"/>
    </w:rPr>
  </w:style>
  <w:style w:type="character" w:customStyle="1" w:styleId="BodyTextChar">
    <w:name w:val="Body Text Char"/>
    <w:basedOn w:val="DefaultParagraphFont"/>
    <w:link w:val="BodyText"/>
    <w:rsid w:val="008E1ED7"/>
    <w:rPr>
      <w:rFonts w:ascii="Tahoma" w:eastAsia="SimSun" w:hAnsi="Tahoma" w:cs="Times New Roman"/>
      <w:sz w:val="36"/>
      <w:szCs w:val="20"/>
      <w:lang w:eastAsia="zh-CN"/>
    </w:rPr>
  </w:style>
  <w:style w:type="paragraph" w:styleId="NormalWeb">
    <w:name w:val="Normal (Web)"/>
    <w:basedOn w:val="Normal"/>
    <w:uiPriority w:val="99"/>
    <w:unhideWhenUsed/>
    <w:rsid w:val="0049683C"/>
    <w:pPr>
      <w:spacing w:before="100" w:beforeAutospacing="1" w:after="100" w:afterAutospacing="1"/>
      <w:ind w:left="0"/>
    </w:pPr>
    <w:rPr>
      <w:rFonts w:ascii="Times New Roman" w:eastAsia="Times New Roman" w:hAnsi="Times New Roman" w:cs="Times New Roman"/>
      <w:color w:val="auto"/>
      <w:sz w:val="24"/>
      <w:szCs w:val="24"/>
      <w:lang w:eastAsia="zh-CN"/>
    </w:rPr>
  </w:style>
  <w:style w:type="paragraph" w:styleId="Revision">
    <w:name w:val="Revision"/>
    <w:hidden/>
    <w:uiPriority w:val="99"/>
    <w:semiHidden/>
    <w:rsid w:val="00EA185A"/>
    <w:pPr>
      <w:spacing w:after="0" w:line="240" w:lineRule="auto"/>
    </w:pPr>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60500">
      <w:bodyDiv w:val="1"/>
      <w:marLeft w:val="0"/>
      <w:marRight w:val="0"/>
      <w:marTop w:val="0"/>
      <w:marBottom w:val="0"/>
      <w:divBdr>
        <w:top w:val="none" w:sz="0" w:space="0" w:color="auto"/>
        <w:left w:val="none" w:sz="0" w:space="0" w:color="auto"/>
        <w:bottom w:val="none" w:sz="0" w:space="0" w:color="auto"/>
        <w:right w:val="none" w:sz="0" w:space="0" w:color="auto"/>
      </w:divBdr>
      <w:divsChild>
        <w:div w:id="16378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tb.ku.edu/en" TargetMode="External"/><Relationship Id="rId18" Type="http://schemas.openxmlformats.org/officeDocument/2006/relationships/hyperlink" Target="https://www.wisconsin.edu/dle/external-application-integration-requests/" TargetMode="External"/><Relationship Id="rId26" Type="http://schemas.openxmlformats.org/officeDocument/2006/relationships/image" Target="media/image4.png"/><Relationship Id="rId39" Type="http://schemas.openxmlformats.org/officeDocument/2006/relationships/header" Target="header1.xml"/><Relationship Id="rId21" Type="http://schemas.openxmlformats.org/officeDocument/2006/relationships/hyperlink" Target="https://www.uwsp.edu/infotech/Pages/ServiceDesk/default.aspx" TargetMode="External"/><Relationship Id="rId34" Type="http://schemas.openxmlformats.org/officeDocument/2006/relationships/hyperlink" Target="http://jolt.merlot.org/vol6no1/mintu-wimsatt_0310.ht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business.portagecountybiz.com/list/ql/family-community-civic-organizations-9" TargetMode="External"/><Relationship Id="rId20" Type="http://schemas.openxmlformats.org/officeDocument/2006/relationships/hyperlink" Target="https://www.uwsp.edu/tlc/Pages/techTutoring.aspx%22http:/www.uwsp.edu/tlc/Pages/ComputerGuides.asp%22http:/www.uwsp.edu/tlc/Pages/ComputerGuides.asp" TargetMode="External"/><Relationship Id="rId29" Type="http://schemas.openxmlformats.org/officeDocument/2006/relationships/hyperlink" Target="https://community.canvaslms.com/docs/DOC-107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uckkah@uwsp.edu" TargetMode="External"/><Relationship Id="rId24" Type="http://schemas.openxmlformats.org/officeDocument/2006/relationships/image" Target="media/image2.png"/><Relationship Id="rId32" Type="http://schemas.openxmlformats.org/officeDocument/2006/relationships/hyperlink" Target="https://uws.instructure.com/courses/45767" TargetMode="External"/><Relationship Id="rId37" Type="http://schemas.openxmlformats.org/officeDocument/2006/relationships/hyperlink" Target="https://www.uwsp.edu/datc/Pages/default.asp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itedwaypoco.org/"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s://www.uwsp.edu/regrec/Pages/calendars.aspx" TargetMode="External"/><Relationship Id="rId10" Type="http://schemas.openxmlformats.org/officeDocument/2006/relationships/endnotes" Target="endnotes.xml"/><Relationship Id="rId19" Type="http://schemas.openxmlformats.org/officeDocument/2006/relationships/hyperlink" Target="https://community.canvaslms.com/docs/DOC-10721"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wl.english.purdue.edu/owl/" TargetMode="External"/><Relationship Id="rId22" Type="http://schemas.openxmlformats.org/officeDocument/2006/relationships/hyperlink" Target="mailto:techhelp@uwsp.edu" TargetMode="External"/><Relationship Id="rId27" Type="http://schemas.openxmlformats.org/officeDocument/2006/relationships/image" Target="media/image5.png"/><Relationship Id="rId30" Type="http://schemas.openxmlformats.org/officeDocument/2006/relationships/hyperlink" Target="https://community.canvaslms.com/docs/DOC-3891" TargetMode="External"/><Relationship Id="rId35" Type="http://schemas.openxmlformats.org/officeDocument/2006/relationships/hyperlink" Target="http://www.albion.com/netiquette/boo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uckybuckets@charter.net" TargetMode="External"/><Relationship Id="rId17" Type="http://schemas.openxmlformats.org/officeDocument/2006/relationships/hyperlink" Target="http://libraryguides.uwsp.edu/citation" TargetMode="External"/><Relationship Id="rId25" Type="http://schemas.openxmlformats.org/officeDocument/2006/relationships/image" Target="media/image3.png"/><Relationship Id="rId33" Type="http://schemas.openxmlformats.org/officeDocument/2006/relationships/hyperlink" Target="https://www.uwsp.edu/infotech/Pages/HelpDesk/default.aspx" TargetMode="External"/><Relationship Id="rId38" Type="http://schemas.openxmlformats.org/officeDocument/2006/relationships/hyperlink" Target="mailto:datctr@uwsp.edu%22mailto:datctr@uw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700</Number>
    <Section xmlns="409cf07c-705a-4568-bc2e-e1a7cd36a2d3">60</Section>
    <Calendar_x0020_Year xmlns="409cf07c-705a-4568-bc2e-e1a7cd36a2d3">2022</Calendar_x0020_Year>
    <Course_x0020_Name xmlns="409cf07c-705a-4568-bc2e-e1a7cd36a2d3">Collaborative Leadership in Community Development</Course_x0020_Name>
    <Instructor xmlns="409cf07c-705a-4568-bc2e-e1a7cd36a2d3">Todd Kuckkahn</Instructor>
    <Pre xmlns="409cf07c-705a-4568-bc2e-e1a7cd36a2d3">22</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728E9-B72F-4904-AE43-0FBB55A470A2}"/>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523F8BDC-49BA-4955-9A8F-F3A9F5E7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Kuckkahn, Todd</cp:lastModifiedBy>
  <cp:revision>4</cp:revision>
  <cp:lastPrinted>2019-08-30T16:01:00Z</cp:lastPrinted>
  <dcterms:created xsi:type="dcterms:W3CDTF">2020-09-02T03:36:00Z</dcterms:created>
  <dcterms:modified xsi:type="dcterms:W3CDTF">2022-09-02T20:54:00Z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